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492369104"/>
        <w:docPartObj>
          <w:docPartGallery w:val="Cover Pages"/>
          <w:docPartUnique/>
        </w:docPartObj>
      </w:sdtPr>
      <w:sdtEndPr>
        <w:rPr>
          <w:rFonts w:ascii="Calibri Light" w:hAnsi="Calibri Light" w:cs="Estrangelo Edessa"/>
          <w:bCs/>
          <w:kern w:val="32"/>
          <w:sz w:val="16"/>
          <w:szCs w:val="16"/>
        </w:rPr>
      </w:sdtEndPr>
      <w:sdtContent>
        <w:p w:rsidR="00A26C47" w:rsidRDefault="00666BEB">
          <w:r>
            <w:rPr>
              <w:noProof/>
              <w:lang w:val="hr-HR" w:eastAsia="hr-HR"/>
            </w:rPr>
            <mc:AlternateContent>
              <mc:Choice Requires="wps">
                <w:drawing>
                  <wp:anchor distT="0" distB="0" distL="114300" distR="114300" simplePos="0" relativeHeight="251659264" behindDoc="0" locked="0" layoutInCell="1" allowOverlap="1" wp14:anchorId="57728F05" wp14:editId="60E58623">
                    <wp:simplePos x="0" y="0"/>
                    <wp:positionH relativeFrom="page">
                      <wp:align>right</wp:align>
                    </wp:positionH>
                    <wp:positionV relativeFrom="page">
                      <wp:posOffset>8890</wp:posOffset>
                    </wp:positionV>
                    <wp:extent cx="3108960" cy="10906125"/>
                    <wp:effectExtent l="0" t="0" r="24130" b="28575"/>
                    <wp:wrapNone/>
                    <wp:docPr id="468" name="Pravokutnik 468"/>
                    <wp:cNvGraphicFramePr/>
                    <a:graphic xmlns:a="http://schemas.openxmlformats.org/drawingml/2006/main">
                      <a:graphicData uri="http://schemas.microsoft.com/office/word/2010/wordprocessingShape">
                        <wps:wsp>
                          <wps:cNvSpPr/>
                          <wps:spPr>
                            <a:xfrm>
                              <a:off x="0" y="0"/>
                              <a:ext cx="3108960" cy="10906125"/>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0</wp14:pctHeight>
                    </wp14:sizeRelV>
                  </wp:anchor>
                </w:drawing>
              </mc:Choice>
              <mc:Fallback>
                <w:pict>
                  <v:rect w14:anchorId="38714AC0" id="Pravokutnik 468" o:spid="_x0000_s1026" style="position:absolute;margin-left:193.6pt;margin-top:.7pt;width:244.8pt;height:858.75pt;z-index:251659264;visibility:visible;mso-wrap-style:square;mso-width-percent:400;mso-height-percent:0;mso-wrap-distance-left:9pt;mso-wrap-distance-top:0;mso-wrap-distance-right:9pt;mso-wrap-distance-bottom:0;mso-position-horizontal:right;mso-position-horizontal-relative:page;mso-position-vertical:absolute;mso-position-vertical-relative:page;mso-width-percent:4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" fillcolor="white [3212]" strokecolor="#938953 [1614]" strokeweight="1.25pt">
                    <w10:wrap anchorx="page" anchory="page"/>
                  </v:rect>
                </w:pict>
              </mc:Fallback>
            </mc:AlternateContent>
          </w:r>
        </w:p>
        <w:p w:rsidR="00666BEB" w:rsidRPr="00666BEB" w:rsidRDefault="00666BEB" w:rsidP="00B554E4">
          <w:pPr>
            <w:spacing w:after="0" w:line="240" w:lineRule="auto"/>
            <w:rPr>
              <w:rFonts w:ascii="Calibri Light" w:hAnsi="Calibri Light" w:cs="Estrangelo Edessa"/>
              <w:bCs/>
              <w:kern w:val="32"/>
              <w:sz w:val="24"/>
              <w:szCs w:val="24"/>
            </w:rPr>
          </w:pPr>
          <w:r w:rsidRPr="00666BEB">
            <w:rPr>
              <w:noProof/>
              <w:sz w:val="24"/>
              <w:szCs w:val="24"/>
              <w:lang w:val="hr-HR" w:eastAsia="hr-HR"/>
            </w:rPr>
            <w:drawing>
              <wp:anchor distT="0" distB="0" distL="114300" distR="114300" simplePos="0" relativeHeight="251665408" behindDoc="0" locked="0" layoutInCell="1" allowOverlap="1" wp14:anchorId="5AE907EA" wp14:editId="38E17DB7">
                <wp:simplePos x="0" y="0"/>
                <wp:positionH relativeFrom="margin">
                  <wp:posOffset>4303395</wp:posOffset>
                </wp:positionH>
                <wp:positionV relativeFrom="paragraph">
                  <wp:posOffset>5733415</wp:posOffset>
                </wp:positionV>
                <wp:extent cx="1536065" cy="1536065"/>
                <wp:effectExtent l="0" t="0" r="6985" b="6985"/>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6065" cy="1536065"/>
                        </a:xfrm>
                        <a:prstGeom prst="rect">
                          <a:avLst/>
                        </a:prstGeom>
                        <a:noFill/>
                      </pic:spPr>
                    </pic:pic>
                  </a:graphicData>
                </a:graphic>
              </wp:anchor>
            </w:drawing>
          </w:r>
          <w:r w:rsidRPr="00666BEB">
            <w:rPr>
              <w:noProof/>
              <w:sz w:val="24"/>
              <w:szCs w:val="24"/>
              <w:lang w:val="hr-HR" w:eastAsia="hr-HR"/>
            </w:rPr>
            <mc:AlternateContent>
              <mc:Choice Requires="wps">
                <w:drawing>
                  <wp:anchor distT="0" distB="0" distL="114300" distR="114300" simplePos="0" relativeHeight="251664384" behindDoc="0" locked="0" layoutInCell="1" allowOverlap="1" wp14:anchorId="3DA0A9ED" wp14:editId="57A3B7C5">
                    <wp:simplePos x="0" y="0"/>
                    <wp:positionH relativeFrom="page">
                      <wp:posOffset>5268595</wp:posOffset>
                    </wp:positionH>
                    <wp:positionV relativeFrom="page">
                      <wp:posOffset>8456930</wp:posOffset>
                    </wp:positionV>
                    <wp:extent cx="2797810" cy="268605"/>
                    <wp:effectExtent l="0" t="0" r="0" b="0"/>
                    <wp:wrapSquare wrapText="bothSides"/>
                    <wp:docPr id="465" name="Tekstni okvir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666BEB" w:rsidRDefault="00A26C47">
                                <w:pPr>
                                  <w:pStyle w:val="Bezproreda"/>
                                  <w:rPr>
                                    <w:color w:val="4F6228" w:themeColor="accent3" w:themeShade="80"/>
                                  </w:rPr>
                                </w:pPr>
                                <w:r w:rsidRPr="00A26C47">
                                  <w:rPr>
                                    <w:color w:val="4F6228" w:themeColor="accent3" w:themeShade="80"/>
                                  </w:rPr>
                                  <w:t>Consiglio docenti</w:t>
                                </w:r>
                              </w:p>
                              <w:p w:rsidR="00A26C47" w:rsidRDefault="00666BEB">
                                <w:pPr>
                                  <w:pStyle w:val="Bezproreda"/>
                                  <w:rPr>
                                    <w:color w:val="4F6228" w:themeColor="accent3" w:themeShade="80"/>
                                  </w:rPr>
                                </w:pPr>
                                <w:r>
                                  <w:rPr>
                                    <w:color w:val="4F6228" w:themeColor="accent3" w:themeShade="80"/>
                                  </w:rPr>
                                  <w:t>Tamara Brussich, direttrice</w:t>
                                </w:r>
                                <w:r w:rsidR="00A26C47" w:rsidRPr="00A26C47">
                                  <w:rPr>
                                    <w:color w:val="4F6228" w:themeColor="accent3" w:themeShade="80"/>
                                  </w:rPr>
                                  <w:t xml:space="preserve"> </w:t>
                                </w:r>
                              </w:p>
                              <w:p w:rsidR="00666BEB" w:rsidRDefault="00666BEB">
                                <w:pPr>
                                  <w:pStyle w:val="Bezproreda"/>
                                  <w:rPr>
                                    <w:color w:val="4F6228" w:themeColor="accent3" w:themeShade="80"/>
                                  </w:rPr>
                                </w:pPr>
                              </w:p>
                              <w:p w:rsidR="00666BEB" w:rsidRDefault="00666BEB">
                                <w:pPr>
                                  <w:pStyle w:val="Bezproreda"/>
                                  <w:rPr>
                                    <w:color w:val="4F6228" w:themeColor="accent3" w:themeShade="80"/>
                                  </w:rPr>
                                </w:pPr>
                              </w:p>
                              <w:p w:rsidR="00666BEB" w:rsidRDefault="00666BEB">
                                <w:pPr>
                                  <w:pStyle w:val="Bezproreda"/>
                                  <w:rPr>
                                    <w:color w:val="4F6228" w:themeColor="accent3" w:themeShade="80"/>
                                  </w:rPr>
                                </w:pPr>
                              </w:p>
                              <w:p w:rsidR="00666BEB" w:rsidRDefault="00666BEB">
                                <w:pPr>
                                  <w:pStyle w:val="Bezproreda"/>
                                  <w:rPr>
                                    <w:color w:val="4F6228" w:themeColor="accent3" w:themeShade="80"/>
                                  </w:rPr>
                                </w:pPr>
                              </w:p>
                              <w:p w:rsidR="00666BEB" w:rsidRDefault="00666BEB">
                                <w:pPr>
                                  <w:pStyle w:val="Bezproreda"/>
                                  <w:rPr>
                                    <w:color w:val="4F6228" w:themeColor="accent3" w:themeShade="80"/>
                                  </w:rPr>
                                </w:pPr>
                              </w:p>
                              <w:p w:rsidR="00666BEB" w:rsidRDefault="00666BEB">
                                <w:pPr>
                                  <w:pStyle w:val="Bezproreda"/>
                                  <w:rPr>
                                    <w:color w:val="4F6228" w:themeColor="accent3" w:themeShade="80"/>
                                  </w:rPr>
                                </w:pPr>
                              </w:p>
                              <w:p w:rsidR="00666BEB" w:rsidRDefault="00666BEB">
                                <w:pPr>
                                  <w:pStyle w:val="Bezproreda"/>
                                  <w:rPr>
                                    <w:color w:val="4F6228" w:themeColor="accent3" w:themeShade="80"/>
                                  </w:rPr>
                                </w:pPr>
                              </w:p>
                              <w:p w:rsidR="00666BEB" w:rsidRDefault="00666BEB">
                                <w:pPr>
                                  <w:pStyle w:val="Bezproreda"/>
                                  <w:rPr>
                                    <w:color w:val="4F6228" w:themeColor="accent3" w:themeShade="80"/>
                                  </w:rPr>
                                </w:pPr>
                              </w:p>
                              <w:p w:rsidR="00666BEB" w:rsidRPr="00A26C47" w:rsidRDefault="0014236A">
                                <w:pPr>
                                  <w:pStyle w:val="Bezproreda"/>
                                  <w:rPr>
                                    <w:color w:val="4F6228" w:themeColor="accent3" w:themeShade="80"/>
                                  </w:rPr>
                                </w:pPr>
                                <w:r>
                                  <w:rPr>
                                    <w:color w:val="4F6228" w:themeColor="accent3" w:themeShade="80"/>
                                  </w:rPr>
                                  <w:t>Pula-Pola, 30 settembre 2018</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3DA0A9ED" id="_x0000_t202" coordsize="21600,21600" o:spt="202" path="m,l,21600r21600,l21600,xe">
                    <v:stroke joinstyle="miter"/>
                    <v:path gradientshapeok="t" o:connecttype="rect"/>
                  </v:shapetype>
                  <v:shape id="Tekstni okvir 465" o:spid="_x0000_s1026" type="#_x0000_t202" style="position:absolute;margin-left:414.85pt;margin-top:665.9pt;width:220.3pt;height:21.15pt;z-index:251664384;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" filled="f" stroked="f" strokeweight=".5pt">
                    <v:textbox style="mso-fit-shape-to-text:t">
                      <w:txbxContent>
                        <w:p w:rsidR="00666BEB" w:rsidRDefault="00A26C47">
                          <w:pPr>
                            <w:pStyle w:val="Bezproreda"/>
                            <w:rPr>
                              <w:color w:val="4F6228" w:themeColor="accent3" w:themeShade="80"/>
                            </w:rPr>
                          </w:pPr>
                          <w:r w:rsidRPr="00A26C47">
                            <w:rPr>
                              <w:color w:val="4F6228" w:themeColor="accent3" w:themeShade="80"/>
                            </w:rPr>
                            <w:t>Consiglio docenti</w:t>
                          </w:r>
                        </w:p>
                        <w:p w:rsidR="00A26C47" w:rsidRDefault="00666BEB">
                          <w:pPr>
                            <w:pStyle w:val="Bezproreda"/>
                            <w:rPr>
                              <w:color w:val="4F6228" w:themeColor="accent3" w:themeShade="80"/>
                            </w:rPr>
                          </w:pPr>
                          <w:r>
                            <w:rPr>
                              <w:color w:val="4F6228" w:themeColor="accent3" w:themeShade="80"/>
                            </w:rPr>
                            <w:t>Tamara Brussich, direttrice</w:t>
                          </w:r>
                          <w:r w:rsidR="00A26C47" w:rsidRPr="00A26C47">
                            <w:rPr>
                              <w:color w:val="4F6228" w:themeColor="accent3" w:themeShade="80"/>
                            </w:rPr>
                            <w:t xml:space="preserve"> </w:t>
                          </w:r>
                        </w:p>
                        <w:p w:rsidR="00666BEB" w:rsidRDefault="00666BEB">
                          <w:pPr>
                            <w:pStyle w:val="Bezproreda"/>
                            <w:rPr>
                              <w:color w:val="4F6228" w:themeColor="accent3" w:themeShade="80"/>
                            </w:rPr>
                          </w:pPr>
                        </w:p>
                        <w:p w:rsidR="00666BEB" w:rsidRDefault="00666BEB">
                          <w:pPr>
                            <w:pStyle w:val="Bezproreda"/>
                            <w:rPr>
                              <w:color w:val="4F6228" w:themeColor="accent3" w:themeShade="80"/>
                            </w:rPr>
                          </w:pPr>
                        </w:p>
                        <w:p w:rsidR="00666BEB" w:rsidRDefault="00666BEB">
                          <w:pPr>
                            <w:pStyle w:val="Bezproreda"/>
                            <w:rPr>
                              <w:color w:val="4F6228" w:themeColor="accent3" w:themeShade="80"/>
                            </w:rPr>
                          </w:pPr>
                        </w:p>
                        <w:p w:rsidR="00666BEB" w:rsidRDefault="00666BEB">
                          <w:pPr>
                            <w:pStyle w:val="Bezproreda"/>
                            <w:rPr>
                              <w:color w:val="4F6228" w:themeColor="accent3" w:themeShade="80"/>
                            </w:rPr>
                          </w:pPr>
                        </w:p>
                        <w:p w:rsidR="00666BEB" w:rsidRDefault="00666BEB">
                          <w:pPr>
                            <w:pStyle w:val="Bezproreda"/>
                            <w:rPr>
                              <w:color w:val="4F6228" w:themeColor="accent3" w:themeShade="80"/>
                            </w:rPr>
                          </w:pPr>
                        </w:p>
                        <w:p w:rsidR="00666BEB" w:rsidRDefault="00666BEB">
                          <w:pPr>
                            <w:pStyle w:val="Bezproreda"/>
                            <w:rPr>
                              <w:color w:val="4F6228" w:themeColor="accent3" w:themeShade="80"/>
                            </w:rPr>
                          </w:pPr>
                        </w:p>
                        <w:p w:rsidR="00666BEB" w:rsidRDefault="00666BEB">
                          <w:pPr>
                            <w:pStyle w:val="Bezproreda"/>
                            <w:rPr>
                              <w:color w:val="4F6228" w:themeColor="accent3" w:themeShade="80"/>
                            </w:rPr>
                          </w:pPr>
                        </w:p>
                        <w:p w:rsidR="00666BEB" w:rsidRDefault="00666BEB">
                          <w:pPr>
                            <w:pStyle w:val="Bezproreda"/>
                            <w:rPr>
                              <w:color w:val="4F6228" w:themeColor="accent3" w:themeShade="80"/>
                            </w:rPr>
                          </w:pPr>
                        </w:p>
                        <w:p w:rsidR="00666BEB" w:rsidRPr="00A26C47" w:rsidRDefault="0014236A">
                          <w:pPr>
                            <w:pStyle w:val="Bezproreda"/>
                            <w:rPr>
                              <w:color w:val="4F6228" w:themeColor="accent3" w:themeShade="80"/>
                            </w:rPr>
                          </w:pPr>
                          <w:r>
                            <w:rPr>
                              <w:color w:val="4F6228" w:themeColor="accent3" w:themeShade="80"/>
                            </w:rPr>
                            <w:t>Pula-Pola, 30 settembre 2018</w:t>
                          </w:r>
                        </w:p>
                      </w:txbxContent>
                    </v:textbox>
                    <w10:wrap type="square" anchorx="page" anchory="page"/>
                  </v:shape>
                </w:pict>
              </mc:Fallback>
            </mc:AlternateContent>
          </w:r>
          <w:r w:rsidRPr="00666BEB">
            <w:rPr>
              <w:noProof/>
              <w:sz w:val="24"/>
              <w:szCs w:val="24"/>
              <w:lang w:val="hr-HR" w:eastAsia="hr-HR"/>
            </w:rPr>
            <mc:AlternateContent>
              <mc:Choice Requires="wps">
                <w:drawing>
                  <wp:anchor distT="0" distB="0" distL="114300" distR="114300" simplePos="0" relativeHeight="251661312" behindDoc="0" locked="0" layoutInCell="1" allowOverlap="1" wp14:anchorId="3ECDF621" wp14:editId="7E682999">
                    <wp:simplePos x="0" y="0"/>
                    <wp:positionH relativeFrom="page">
                      <wp:posOffset>4506595</wp:posOffset>
                    </wp:positionH>
                    <wp:positionV relativeFrom="margin">
                      <wp:align>center</wp:align>
                    </wp:positionV>
                    <wp:extent cx="2962275" cy="2475230"/>
                    <wp:effectExtent l="0" t="0" r="0" b="0"/>
                    <wp:wrapSquare wrapText="bothSides"/>
                    <wp:docPr id="470" name="Tekstni okvir 470"/>
                    <wp:cNvGraphicFramePr/>
                    <a:graphic xmlns:a="http://schemas.openxmlformats.org/drawingml/2006/main">
                      <a:graphicData uri="http://schemas.microsoft.com/office/word/2010/wordprocessingShape">
                        <wps:wsp>
                          <wps:cNvSpPr txBox="1"/>
                          <wps:spPr>
                            <a:xfrm>
                              <a:off x="0" y="0"/>
                              <a:ext cx="2962275" cy="2475230"/>
                            </a:xfrm>
                            <a:prstGeom prst="rect">
                              <a:avLst/>
                            </a:prstGeom>
                            <a:noFill/>
                            <a:ln w="6350">
                              <a:noFill/>
                            </a:ln>
                            <a:effectLst/>
                          </wps:spPr>
                          <wps:txbx>
                            <w:txbxContent>
                              <w:sdt>
                                <w:sdtPr>
                                  <w:rPr>
                                    <w:rFonts w:asciiTheme="majorHAnsi" w:eastAsiaTheme="majorEastAsia" w:hAnsiTheme="majorHAnsi" w:cstheme="majorBidi"/>
                                    <w:color w:val="4F6228" w:themeColor="accent3" w:themeShade="80"/>
                                    <w:sz w:val="72"/>
                                    <w:szCs w:val="72"/>
                                  </w:rPr>
                                  <w:alias w:val="Naslov"/>
                                  <w:id w:val="22209956"/>
                                  <w:dataBinding w:prefixMappings="xmlns:ns0='http://schemas.openxmlformats.org/package/2006/metadata/core-properties' xmlns:ns1='http://purl.org/dc/elements/1.1/'" w:xpath="/ns0:coreProperties[1]/ns1:title[1]" w:storeItemID="{6C3C8BC8-F283-45AE-878A-BAB7291924A1}"/>
                                  <w:text/>
                                </w:sdtPr>
                                <w:sdtEndPr/>
                                <w:sdtContent>
                                  <w:p w:rsidR="00A26C47" w:rsidRDefault="00A26C47" w:rsidP="00A26C47">
                                    <w:pPr>
                                      <w:spacing w:line="240" w:lineRule="auto"/>
                                      <w:jc w:val="center"/>
                                      <w:rPr>
                                        <w:rFonts w:asciiTheme="majorHAnsi" w:eastAsiaTheme="majorEastAsia" w:hAnsiTheme="majorHAnsi" w:cstheme="majorBidi"/>
                                        <w:color w:val="4F81BD" w:themeColor="accent1"/>
                                        <w:sz w:val="72"/>
                                        <w:szCs w:val="72"/>
                                      </w:rPr>
                                    </w:pPr>
                                    <w:r w:rsidRPr="00A26C47">
                                      <w:rPr>
                                        <w:rFonts w:asciiTheme="majorHAnsi" w:eastAsiaTheme="majorEastAsia" w:hAnsiTheme="majorHAnsi" w:cstheme="majorBidi"/>
                                        <w:color w:val="4F6228" w:themeColor="accent3" w:themeShade="80"/>
                                        <w:sz w:val="72"/>
                                        <w:szCs w:val="72"/>
                                      </w:rPr>
                                      <w:t>CURRICOLO</w:t>
                                    </w:r>
                                  </w:p>
                                </w:sdtContent>
                              </w:sdt>
                              <w:sdt>
                                <w:sdtPr>
                                  <w:rPr>
                                    <w:rFonts w:ascii="Candara" w:eastAsiaTheme="majorEastAsia" w:hAnsi="Candara" w:cstheme="majorBidi"/>
                                    <w:color w:val="4F6228" w:themeColor="accent3" w:themeShade="80"/>
                                    <w:sz w:val="28"/>
                                    <w:szCs w:val="28"/>
                                  </w:rPr>
                                  <w:alias w:val="Podnaslov"/>
                                  <w:id w:val="548725768"/>
                                  <w:dataBinding w:prefixMappings="xmlns:ns0='http://schemas.openxmlformats.org/package/2006/metadata/core-properties' xmlns:ns1='http://purl.org/dc/elements/1.1/'" w:xpath="/ns0:coreProperties[1]/ns1:subject[1]" w:storeItemID="{6C3C8BC8-F283-45AE-878A-BAB7291924A1}"/>
                                  <w:text/>
                                </w:sdtPr>
                                <w:sdtEndPr/>
                                <w:sdtContent>
                                  <w:p w:rsidR="00A26C47" w:rsidRPr="00A26C47" w:rsidRDefault="00A26C47" w:rsidP="00A26C47">
                                    <w:pPr>
                                      <w:jc w:val="center"/>
                                      <w:rPr>
                                        <w:rFonts w:ascii="Candara" w:eastAsiaTheme="majorEastAsia" w:hAnsi="Candara" w:cstheme="majorBidi"/>
                                        <w:color w:val="4F6228" w:themeColor="accent3" w:themeShade="80"/>
                                        <w:sz w:val="28"/>
                                        <w:szCs w:val="28"/>
                                      </w:rPr>
                                    </w:pPr>
                                    <w:r w:rsidRPr="00A26C47">
                                      <w:rPr>
                                        <w:rFonts w:ascii="Candara" w:eastAsiaTheme="majorEastAsia" w:hAnsi="Candara" w:cstheme="majorBidi"/>
                                        <w:color w:val="4F6228" w:themeColor="accent3" w:themeShade="80"/>
                                        <w:sz w:val="28"/>
                                        <w:szCs w:val="28"/>
                                      </w:rPr>
                                      <w:t xml:space="preserve">DV-SI”RIN TIN TIN” </w:t>
                                    </w:r>
                                    <w:r w:rsidR="00666BEB">
                                      <w:rPr>
                                        <w:rFonts w:ascii="Candara" w:eastAsiaTheme="majorEastAsia" w:hAnsi="Candara" w:cstheme="majorBidi"/>
                                        <w:color w:val="4F6228" w:themeColor="accent3" w:themeShade="80"/>
                                        <w:sz w:val="28"/>
                                        <w:szCs w:val="28"/>
                                      </w:rPr>
                                      <w:t xml:space="preserve">                         </w:t>
                                    </w:r>
                                    <w:r w:rsidRPr="00A26C47">
                                      <w:rPr>
                                        <w:rFonts w:ascii="Candara" w:eastAsiaTheme="majorEastAsia" w:hAnsi="Candara" w:cstheme="majorBidi"/>
                                        <w:color w:val="4F6228" w:themeColor="accent3" w:themeShade="80"/>
                                        <w:sz w:val="28"/>
                                        <w:szCs w:val="28"/>
                                      </w:rPr>
                                      <w:t>PULA – POLA</w:t>
                                    </w:r>
                                  </w:p>
                                </w:sdtContent>
                              </w:sdt>
                              <w:p w:rsidR="00A26C47" w:rsidRPr="00A26C47" w:rsidRDefault="00A26C47" w:rsidP="00A26C47">
                                <w:pPr>
                                  <w:jc w:val="center"/>
                                  <w:rPr>
                                    <w:rFonts w:ascii="Candara" w:eastAsiaTheme="majorEastAsia" w:hAnsi="Candara" w:cstheme="majorBidi"/>
                                    <w:color w:val="4F6228" w:themeColor="accent3" w:themeShade="80"/>
                                    <w:sz w:val="28"/>
                                    <w:szCs w:val="28"/>
                                  </w:rPr>
                                </w:pPr>
                                <w:proofErr w:type="gramStart"/>
                                <w:r>
                                  <w:rPr>
                                    <w:rFonts w:ascii="Candara" w:eastAsiaTheme="majorEastAsia" w:hAnsi="Candara" w:cstheme="majorBidi"/>
                                    <w:color w:val="4F6228" w:themeColor="accent3" w:themeShade="80"/>
                                    <w:sz w:val="28"/>
                                    <w:szCs w:val="28"/>
                                  </w:rPr>
                                  <w:t>a</w:t>
                                </w:r>
                                <w:r w:rsidRPr="00A26C47">
                                  <w:rPr>
                                    <w:rFonts w:ascii="Candara" w:eastAsiaTheme="majorEastAsia" w:hAnsi="Candara" w:cstheme="majorBidi"/>
                                    <w:color w:val="4F6228" w:themeColor="accent3" w:themeShade="80"/>
                                    <w:sz w:val="28"/>
                                    <w:szCs w:val="28"/>
                                  </w:rPr>
                                  <w:t>nno</w:t>
                                </w:r>
                                <w:proofErr w:type="gramEnd"/>
                                <w:r w:rsidR="0014236A">
                                  <w:rPr>
                                    <w:rFonts w:ascii="Candara" w:eastAsiaTheme="majorEastAsia" w:hAnsi="Candara" w:cstheme="majorBidi"/>
                                    <w:color w:val="4F6228" w:themeColor="accent3" w:themeShade="80"/>
                                    <w:sz w:val="28"/>
                                    <w:szCs w:val="28"/>
                                  </w:rPr>
                                  <w:t xml:space="preserve"> pedagogico 2018/19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28000</wp14:pctHeight>
                    </wp14:sizeRelV>
                  </wp:anchor>
                </w:drawing>
              </mc:Choice>
              <mc:Fallback>
                <w:pict>
                  <v:shape w14:anchorId="3ECDF621" id="Tekstni okvir 470" o:spid="_x0000_s1027" type="#_x0000_t202" style="position:absolute;margin-left:354.85pt;margin-top:0;width:233.25pt;height:194.9pt;z-index:251661312;visibility:visible;mso-wrap-style:square;mso-width-percent:0;mso-height-percent:280;mso-wrap-distance-left:9pt;mso-wrap-distance-top:0;mso-wrap-distance-right:9pt;mso-wrap-distance-bottom:0;mso-position-horizontal:absolute;mso-position-horizontal-relative:page;mso-position-vertical:center;mso-position-vertical-relative:margin;mso-width-percent: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" filled="f" stroked="f" strokeweight=".5pt">
                    <v:textbox style="mso-fit-shape-to-text:t">
                      <w:txbxContent>
                        <w:sdt>
                          <w:sdtPr>
                            <w:rPr>
                              <w:rFonts w:asciiTheme="majorHAnsi" w:eastAsiaTheme="majorEastAsia" w:hAnsiTheme="majorHAnsi" w:cstheme="majorBidi"/>
                              <w:color w:val="4F6228" w:themeColor="accent3" w:themeShade="80"/>
                              <w:sz w:val="72"/>
                              <w:szCs w:val="72"/>
                            </w:rPr>
                            <w:alias w:val="Naslov"/>
                            <w:id w:val="22209956"/>
                            <w:dataBinding w:prefixMappings="xmlns:ns0='http://schemas.openxmlformats.org/package/2006/metadata/core-properties' xmlns:ns1='http://purl.org/dc/elements/1.1/'" w:xpath="/ns0:coreProperties[1]/ns1:title[1]" w:storeItemID="{6C3C8BC8-F283-45AE-878A-BAB7291924A1}"/>
                            <w:text/>
                          </w:sdtPr>
                          <w:sdtEndPr/>
                          <w:sdtContent>
                            <w:p w:rsidR="00A26C47" w:rsidRDefault="00A26C47" w:rsidP="00A26C47">
                              <w:pPr>
                                <w:spacing w:line="240" w:lineRule="auto"/>
                                <w:jc w:val="center"/>
                                <w:rPr>
                                  <w:rFonts w:asciiTheme="majorHAnsi" w:eastAsiaTheme="majorEastAsia" w:hAnsiTheme="majorHAnsi" w:cstheme="majorBidi"/>
                                  <w:color w:val="4F81BD" w:themeColor="accent1"/>
                                  <w:sz w:val="72"/>
                                  <w:szCs w:val="72"/>
                                </w:rPr>
                              </w:pPr>
                              <w:r w:rsidRPr="00A26C47">
                                <w:rPr>
                                  <w:rFonts w:asciiTheme="majorHAnsi" w:eastAsiaTheme="majorEastAsia" w:hAnsiTheme="majorHAnsi" w:cstheme="majorBidi"/>
                                  <w:color w:val="4F6228" w:themeColor="accent3" w:themeShade="80"/>
                                  <w:sz w:val="72"/>
                                  <w:szCs w:val="72"/>
                                </w:rPr>
                                <w:t>CURRICOLO</w:t>
                              </w:r>
                            </w:p>
                          </w:sdtContent>
                        </w:sdt>
                        <w:sdt>
                          <w:sdtPr>
                            <w:rPr>
                              <w:rFonts w:ascii="Candara" w:eastAsiaTheme="majorEastAsia" w:hAnsi="Candara" w:cstheme="majorBidi"/>
                              <w:color w:val="4F6228" w:themeColor="accent3" w:themeShade="80"/>
                              <w:sz w:val="28"/>
                              <w:szCs w:val="28"/>
                            </w:rPr>
                            <w:alias w:val="Podnaslov"/>
                            <w:id w:val="548725768"/>
                            <w:dataBinding w:prefixMappings="xmlns:ns0='http://schemas.openxmlformats.org/package/2006/metadata/core-properties' xmlns:ns1='http://purl.org/dc/elements/1.1/'" w:xpath="/ns0:coreProperties[1]/ns1:subject[1]" w:storeItemID="{6C3C8BC8-F283-45AE-878A-BAB7291924A1}"/>
                            <w:text/>
                          </w:sdtPr>
                          <w:sdtEndPr/>
                          <w:sdtContent>
                            <w:p w:rsidR="00A26C47" w:rsidRPr="00A26C47" w:rsidRDefault="00A26C47" w:rsidP="00A26C47">
                              <w:pPr>
                                <w:jc w:val="center"/>
                                <w:rPr>
                                  <w:rFonts w:ascii="Candara" w:eastAsiaTheme="majorEastAsia" w:hAnsi="Candara" w:cstheme="majorBidi"/>
                                  <w:color w:val="4F6228" w:themeColor="accent3" w:themeShade="80"/>
                                  <w:sz w:val="28"/>
                                  <w:szCs w:val="28"/>
                                </w:rPr>
                              </w:pPr>
                              <w:r w:rsidRPr="00A26C47">
                                <w:rPr>
                                  <w:rFonts w:ascii="Candara" w:eastAsiaTheme="majorEastAsia" w:hAnsi="Candara" w:cstheme="majorBidi"/>
                                  <w:color w:val="4F6228" w:themeColor="accent3" w:themeShade="80"/>
                                  <w:sz w:val="28"/>
                                  <w:szCs w:val="28"/>
                                </w:rPr>
                                <w:t xml:space="preserve">DV-SI”RIN TIN TIN” </w:t>
                              </w:r>
                              <w:r w:rsidR="00666BEB">
                                <w:rPr>
                                  <w:rFonts w:ascii="Candara" w:eastAsiaTheme="majorEastAsia" w:hAnsi="Candara" w:cstheme="majorBidi"/>
                                  <w:color w:val="4F6228" w:themeColor="accent3" w:themeShade="80"/>
                                  <w:sz w:val="28"/>
                                  <w:szCs w:val="28"/>
                                </w:rPr>
                                <w:t xml:space="preserve">                         </w:t>
                              </w:r>
                              <w:r w:rsidRPr="00A26C47">
                                <w:rPr>
                                  <w:rFonts w:ascii="Candara" w:eastAsiaTheme="majorEastAsia" w:hAnsi="Candara" w:cstheme="majorBidi"/>
                                  <w:color w:val="4F6228" w:themeColor="accent3" w:themeShade="80"/>
                                  <w:sz w:val="28"/>
                                  <w:szCs w:val="28"/>
                                </w:rPr>
                                <w:t>PULA – POLA</w:t>
                              </w:r>
                            </w:p>
                          </w:sdtContent>
                        </w:sdt>
                        <w:p w:rsidR="00A26C47" w:rsidRPr="00A26C47" w:rsidRDefault="00A26C47" w:rsidP="00A26C47">
                          <w:pPr>
                            <w:jc w:val="center"/>
                            <w:rPr>
                              <w:rFonts w:ascii="Candara" w:eastAsiaTheme="majorEastAsia" w:hAnsi="Candara" w:cstheme="majorBidi"/>
                              <w:color w:val="4F6228" w:themeColor="accent3" w:themeShade="80"/>
                              <w:sz w:val="28"/>
                              <w:szCs w:val="28"/>
                            </w:rPr>
                          </w:pPr>
                          <w:proofErr w:type="gramStart"/>
                          <w:r>
                            <w:rPr>
                              <w:rFonts w:ascii="Candara" w:eastAsiaTheme="majorEastAsia" w:hAnsi="Candara" w:cstheme="majorBidi"/>
                              <w:color w:val="4F6228" w:themeColor="accent3" w:themeShade="80"/>
                              <w:sz w:val="28"/>
                              <w:szCs w:val="28"/>
                            </w:rPr>
                            <w:t>a</w:t>
                          </w:r>
                          <w:r w:rsidRPr="00A26C47">
                            <w:rPr>
                              <w:rFonts w:ascii="Candara" w:eastAsiaTheme="majorEastAsia" w:hAnsi="Candara" w:cstheme="majorBidi"/>
                              <w:color w:val="4F6228" w:themeColor="accent3" w:themeShade="80"/>
                              <w:sz w:val="28"/>
                              <w:szCs w:val="28"/>
                            </w:rPr>
                            <w:t>nno</w:t>
                          </w:r>
                          <w:proofErr w:type="gramEnd"/>
                          <w:r w:rsidR="0014236A">
                            <w:rPr>
                              <w:rFonts w:ascii="Candara" w:eastAsiaTheme="majorEastAsia" w:hAnsi="Candara" w:cstheme="majorBidi"/>
                              <w:color w:val="4F6228" w:themeColor="accent3" w:themeShade="80"/>
                              <w:sz w:val="28"/>
                              <w:szCs w:val="28"/>
                            </w:rPr>
                            <w:t xml:space="preserve"> pedagogico 2018/19</w:t>
                          </w:r>
                        </w:p>
                      </w:txbxContent>
                    </v:textbox>
                    <w10:wrap type="square" anchorx="page" anchory="margin"/>
                  </v:shape>
                </w:pict>
              </mc:Fallback>
            </mc:AlternateContent>
          </w:r>
          <w:r w:rsidR="0014236A">
            <w:rPr>
              <w:rFonts w:ascii="Calibri Light" w:hAnsi="Calibri Light" w:cs="Estrangelo Edessa"/>
              <w:bCs/>
              <w:kern w:val="32"/>
              <w:sz w:val="24"/>
              <w:szCs w:val="24"/>
            </w:rPr>
            <w:t>Cl.Amm.601-02/1</w:t>
          </w:r>
          <w:r w:rsidR="007842DB">
            <w:rPr>
              <w:rFonts w:ascii="Calibri Light" w:hAnsi="Calibri Light" w:cs="Estrangelo Edessa"/>
              <w:bCs/>
              <w:kern w:val="32"/>
              <w:sz w:val="24"/>
              <w:szCs w:val="24"/>
            </w:rPr>
            <w:t>8-02-57</w:t>
          </w:r>
        </w:p>
        <w:p w:rsidR="00EA37F2" w:rsidRDefault="00941114" w:rsidP="00B554E4">
          <w:pPr>
            <w:spacing w:after="0" w:line="240" w:lineRule="auto"/>
            <w:rPr>
              <w:rFonts w:ascii="Calibri Light" w:hAnsi="Calibri Light" w:cs="Estrangelo Edessa"/>
              <w:bCs/>
              <w:kern w:val="32"/>
              <w:sz w:val="16"/>
              <w:szCs w:val="16"/>
            </w:rPr>
          </w:pPr>
          <w:r>
            <w:rPr>
              <w:noProof/>
              <w:lang w:val="hr-HR" w:eastAsia="hr-HR"/>
            </w:rPr>
            <w:drawing>
              <wp:anchor distT="0" distB="0" distL="114300" distR="114300" simplePos="0" relativeHeight="251677696" behindDoc="0" locked="0" layoutInCell="1" allowOverlap="1" wp14:anchorId="0EBD9C15" wp14:editId="1B19846F">
                <wp:simplePos x="0" y="0"/>
                <wp:positionH relativeFrom="margin">
                  <wp:posOffset>3662680</wp:posOffset>
                </wp:positionH>
                <wp:positionV relativeFrom="paragraph">
                  <wp:posOffset>739696</wp:posOffset>
                </wp:positionV>
                <wp:extent cx="2714625" cy="2035968"/>
                <wp:effectExtent l="0" t="0" r="0" b="2540"/>
                <wp:wrapNone/>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714625" cy="2035968"/>
                        </a:xfrm>
                        <a:prstGeom prst="rect">
                          <a:avLst/>
                        </a:prstGeom>
                        <a:noFill/>
                      </pic:spPr>
                    </pic:pic>
                  </a:graphicData>
                </a:graphic>
                <wp14:sizeRelH relativeFrom="margin">
                  <wp14:pctWidth>0</wp14:pctWidth>
                </wp14:sizeRelH>
                <wp14:sizeRelV relativeFrom="margin">
                  <wp14:pctHeight>0</wp14:pctHeight>
                </wp14:sizeRelV>
              </wp:anchor>
            </w:drawing>
          </w:r>
          <w:r w:rsidR="00666BEB">
            <w:rPr>
              <w:rFonts w:ascii="Calibri Light" w:hAnsi="Calibri Light" w:cs="Estrangelo Edessa"/>
              <w:bCs/>
              <w:kern w:val="32"/>
              <w:sz w:val="24"/>
              <w:szCs w:val="24"/>
            </w:rPr>
            <w:t>N</w:t>
          </w:r>
          <w:r w:rsidR="00666BEB" w:rsidRPr="00666BEB">
            <w:rPr>
              <w:rFonts w:ascii="Calibri Light" w:hAnsi="Calibri Light" w:cs="Estrangelo Edessa"/>
              <w:bCs/>
              <w:kern w:val="32"/>
              <w:sz w:val="24"/>
              <w:szCs w:val="24"/>
            </w:rPr>
            <w:t>.prot. 2168/01-380/02</w:t>
          </w:r>
          <w:r w:rsidR="007842DB">
            <w:rPr>
              <w:rFonts w:ascii="Calibri Light" w:hAnsi="Calibri Light" w:cs="Estrangelo Edessa"/>
              <w:bCs/>
              <w:kern w:val="32"/>
              <w:sz w:val="24"/>
              <w:szCs w:val="24"/>
            </w:rPr>
            <w:t>-18-315</w:t>
          </w:r>
          <w:r w:rsidR="00A26C47">
            <w:rPr>
              <w:rFonts w:ascii="Calibri Light" w:hAnsi="Calibri Light" w:cs="Estrangelo Edessa"/>
              <w:bCs/>
              <w:kern w:val="32"/>
              <w:sz w:val="16"/>
              <w:szCs w:val="16"/>
            </w:rPr>
            <w:br w:type="page"/>
          </w:r>
        </w:p>
        <w:p w:rsidR="009D1AE1" w:rsidRPr="00B554E4" w:rsidRDefault="00CA3CD5" w:rsidP="00B554E4">
          <w:pPr>
            <w:spacing w:after="0" w:line="240" w:lineRule="auto"/>
            <w:rPr>
              <w:rFonts w:ascii="Calibri Light" w:hAnsi="Calibri Light" w:cs="Estrangelo Edessa"/>
              <w:bCs/>
              <w:kern w:val="32"/>
              <w:sz w:val="16"/>
              <w:szCs w:val="16"/>
            </w:rPr>
          </w:pPr>
        </w:p>
      </w:sdtContent>
    </w:sdt>
    <w:p w:rsidR="009D1AE1" w:rsidRPr="00B554E4" w:rsidRDefault="009D1AE1" w:rsidP="009D1AE1">
      <w:pPr>
        <w:rPr>
          <w:rFonts w:ascii="Calibri Light" w:hAnsi="Calibri Light"/>
          <w:sz w:val="28"/>
          <w:szCs w:val="28"/>
        </w:rPr>
      </w:pPr>
      <w:r w:rsidRPr="00B554E4">
        <w:rPr>
          <w:rFonts w:ascii="Calibri Light" w:hAnsi="Calibri Light"/>
          <w:sz w:val="28"/>
          <w:szCs w:val="28"/>
        </w:rPr>
        <w:t>INDICE:</w:t>
      </w:r>
    </w:p>
    <w:p w:rsidR="009D1AE1" w:rsidRPr="00B554E4" w:rsidRDefault="009D1AE1" w:rsidP="00941114">
      <w:pPr>
        <w:pStyle w:val="Odlomakpopisa"/>
        <w:numPr>
          <w:ilvl w:val="0"/>
          <w:numId w:val="1"/>
        </w:numPr>
        <w:spacing w:line="480" w:lineRule="auto"/>
        <w:rPr>
          <w:rFonts w:ascii="Calibri Light" w:hAnsi="Calibri Light"/>
          <w:sz w:val="28"/>
          <w:szCs w:val="28"/>
        </w:rPr>
      </w:pPr>
      <w:r w:rsidRPr="00B554E4">
        <w:rPr>
          <w:rFonts w:ascii="Calibri Light" w:hAnsi="Calibri Light"/>
          <w:sz w:val="28"/>
          <w:szCs w:val="28"/>
        </w:rPr>
        <w:t>INTRODUZIONE</w:t>
      </w:r>
    </w:p>
    <w:p w:rsidR="009D1AE1" w:rsidRPr="00B554E4" w:rsidRDefault="009D1AE1" w:rsidP="00941114">
      <w:pPr>
        <w:pStyle w:val="Odlomakpopisa"/>
        <w:spacing w:line="480" w:lineRule="auto"/>
        <w:rPr>
          <w:rFonts w:ascii="Calibri Light" w:hAnsi="Calibri Light"/>
          <w:sz w:val="28"/>
          <w:szCs w:val="28"/>
        </w:rPr>
      </w:pPr>
      <w:r w:rsidRPr="00B554E4">
        <w:rPr>
          <w:rFonts w:ascii="Calibri Light" w:hAnsi="Calibri Light"/>
          <w:sz w:val="28"/>
          <w:szCs w:val="28"/>
        </w:rPr>
        <w:t xml:space="preserve">Visione, missione </w:t>
      </w:r>
    </w:p>
    <w:p w:rsidR="009D1AE1" w:rsidRPr="00B554E4" w:rsidRDefault="009D1AE1" w:rsidP="00941114">
      <w:pPr>
        <w:pStyle w:val="Odlomakpopisa"/>
        <w:numPr>
          <w:ilvl w:val="0"/>
          <w:numId w:val="1"/>
        </w:numPr>
        <w:spacing w:line="480" w:lineRule="auto"/>
        <w:rPr>
          <w:rFonts w:ascii="Calibri Light" w:hAnsi="Calibri Light"/>
          <w:sz w:val="28"/>
          <w:szCs w:val="28"/>
        </w:rPr>
      </w:pPr>
      <w:r w:rsidRPr="00B554E4">
        <w:rPr>
          <w:rFonts w:ascii="Calibri Light" w:hAnsi="Calibri Light"/>
          <w:sz w:val="28"/>
          <w:szCs w:val="28"/>
        </w:rPr>
        <w:t>PUNTI DI PARTENZA DEL CURRICOLO NAZIONALE PER L`EDUCAZIONE PRESCOLARE</w:t>
      </w:r>
    </w:p>
    <w:p w:rsidR="009D1AE1" w:rsidRPr="00B554E4" w:rsidRDefault="009D1AE1" w:rsidP="00941114">
      <w:pPr>
        <w:pStyle w:val="Odlomakpopisa"/>
        <w:numPr>
          <w:ilvl w:val="0"/>
          <w:numId w:val="2"/>
        </w:numPr>
        <w:spacing w:line="480" w:lineRule="auto"/>
        <w:rPr>
          <w:rFonts w:ascii="Calibri Light" w:hAnsi="Calibri Light"/>
          <w:sz w:val="28"/>
          <w:szCs w:val="28"/>
        </w:rPr>
      </w:pPr>
      <w:r w:rsidRPr="00B554E4">
        <w:rPr>
          <w:rFonts w:ascii="Calibri Light" w:hAnsi="Calibri Light"/>
          <w:sz w:val="28"/>
          <w:szCs w:val="28"/>
        </w:rPr>
        <w:t>Punti di partenza del Curricol</w:t>
      </w:r>
      <w:r w:rsidR="00941114">
        <w:rPr>
          <w:rFonts w:ascii="Calibri Light" w:hAnsi="Calibri Light"/>
          <w:sz w:val="28"/>
          <w:szCs w:val="28"/>
        </w:rPr>
        <w:t>o della scuola dell`infanzia</w:t>
      </w:r>
    </w:p>
    <w:p w:rsidR="009D1AE1" w:rsidRPr="00B554E4" w:rsidRDefault="009D1AE1" w:rsidP="00941114">
      <w:pPr>
        <w:pStyle w:val="Odlomakpopisa"/>
        <w:numPr>
          <w:ilvl w:val="0"/>
          <w:numId w:val="1"/>
        </w:numPr>
        <w:spacing w:line="480" w:lineRule="auto"/>
        <w:rPr>
          <w:rFonts w:ascii="Calibri Light" w:hAnsi="Calibri Light"/>
          <w:sz w:val="28"/>
          <w:szCs w:val="28"/>
        </w:rPr>
      </w:pPr>
      <w:r w:rsidRPr="00B554E4">
        <w:rPr>
          <w:rFonts w:ascii="Calibri Light" w:hAnsi="Calibri Light"/>
          <w:sz w:val="28"/>
          <w:szCs w:val="28"/>
        </w:rPr>
        <w:t>COMPETENZE CHIAVE ( EU 2006 )</w:t>
      </w:r>
    </w:p>
    <w:p w:rsidR="009D1AE1" w:rsidRPr="00B554E4" w:rsidRDefault="009D1AE1" w:rsidP="00941114">
      <w:pPr>
        <w:pStyle w:val="Odlomakpopisa"/>
        <w:numPr>
          <w:ilvl w:val="0"/>
          <w:numId w:val="1"/>
        </w:numPr>
        <w:spacing w:line="480" w:lineRule="auto"/>
        <w:rPr>
          <w:rFonts w:ascii="Calibri Light" w:hAnsi="Calibri Light"/>
          <w:sz w:val="28"/>
          <w:szCs w:val="28"/>
        </w:rPr>
      </w:pPr>
      <w:r w:rsidRPr="00B554E4">
        <w:rPr>
          <w:rFonts w:ascii="Calibri Light" w:hAnsi="Calibri Light"/>
          <w:sz w:val="28"/>
          <w:szCs w:val="28"/>
        </w:rPr>
        <w:t>TRAGUARDI PER LO SVILUPPO DELLE COMPETENZE</w:t>
      </w:r>
    </w:p>
    <w:p w:rsidR="009D1AE1" w:rsidRPr="00B554E4" w:rsidRDefault="009D1AE1" w:rsidP="00941114">
      <w:pPr>
        <w:pStyle w:val="Odlomakpopisa"/>
        <w:numPr>
          <w:ilvl w:val="0"/>
          <w:numId w:val="1"/>
        </w:numPr>
        <w:spacing w:line="480" w:lineRule="auto"/>
        <w:rPr>
          <w:rFonts w:ascii="Calibri Light" w:hAnsi="Calibri Light"/>
          <w:sz w:val="28"/>
          <w:szCs w:val="28"/>
        </w:rPr>
      </w:pPr>
      <w:r w:rsidRPr="00B554E4">
        <w:rPr>
          <w:rFonts w:ascii="Calibri Light" w:hAnsi="Calibri Light"/>
          <w:sz w:val="28"/>
          <w:szCs w:val="28"/>
        </w:rPr>
        <w:t>VALORI BASILARI DA RAGGIUNGERE</w:t>
      </w:r>
    </w:p>
    <w:p w:rsidR="009D1AE1" w:rsidRPr="00B554E4" w:rsidRDefault="009D1AE1" w:rsidP="00941114">
      <w:pPr>
        <w:pStyle w:val="Odlomakpopisa"/>
        <w:numPr>
          <w:ilvl w:val="0"/>
          <w:numId w:val="1"/>
        </w:numPr>
        <w:spacing w:line="480" w:lineRule="auto"/>
        <w:rPr>
          <w:rFonts w:ascii="Calibri Light" w:hAnsi="Calibri Light"/>
          <w:sz w:val="28"/>
          <w:szCs w:val="28"/>
        </w:rPr>
      </w:pPr>
      <w:r w:rsidRPr="00B554E4">
        <w:rPr>
          <w:rFonts w:ascii="Calibri Light" w:hAnsi="Calibri Light"/>
          <w:sz w:val="28"/>
          <w:szCs w:val="28"/>
        </w:rPr>
        <w:t xml:space="preserve">PROGRAMMI </w:t>
      </w:r>
      <w:proofErr w:type="gramStart"/>
      <w:r w:rsidRPr="00B554E4">
        <w:rPr>
          <w:rFonts w:ascii="Calibri Light" w:hAnsi="Calibri Light"/>
          <w:sz w:val="28"/>
          <w:szCs w:val="28"/>
        </w:rPr>
        <w:t>( regolari</w:t>
      </w:r>
      <w:proofErr w:type="gramEnd"/>
      <w:r w:rsidRPr="00B554E4">
        <w:rPr>
          <w:rFonts w:ascii="Calibri Light" w:hAnsi="Calibri Light"/>
          <w:sz w:val="28"/>
          <w:szCs w:val="28"/>
        </w:rPr>
        <w:t>, abbrevviati….)</w:t>
      </w:r>
    </w:p>
    <w:p w:rsidR="009D1AE1" w:rsidRDefault="009D1AE1" w:rsidP="00941114">
      <w:pPr>
        <w:pStyle w:val="Odlomakpopisa"/>
        <w:numPr>
          <w:ilvl w:val="0"/>
          <w:numId w:val="1"/>
        </w:numPr>
        <w:spacing w:line="480" w:lineRule="auto"/>
        <w:rPr>
          <w:rFonts w:ascii="Calibri Light" w:hAnsi="Calibri Light"/>
          <w:sz w:val="28"/>
          <w:szCs w:val="28"/>
        </w:rPr>
      </w:pPr>
      <w:r w:rsidRPr="00B554E4">
        <w:rPr>
          <w:rFonts w:ascii="Calibri Light" w:hAnsi="Calibri Light"/>
          <w:sz w:val="28"/>
          <w:szCs w:val="28"/>
        </w:rPr>
        <w:t>PROGETTI IMPORTANTI</w:t>
      </w:r>
      <w:r w:rsidR="00941114">
        <w:rPr>
          <w:rFonts w:ascii="Calibri Light" w:hAnsi="Calibri Light"/>
          <w:sz w:val="28"/>
          <w:szCs w:val="28"/>
        </w:rPr>
        <w:t xml:space="preserve"> PER LA SCUOLA DELL`INFANZIA</w:t>
      </w:r>
    </w:p>
    <w:p w:rsidR="00336144" w:rsidRPr="00B554E4" w:rsidRDefault="00336144" w:rsidP="00941114">
      <w:pPr>
        <w:pStyle w:val="Odlomakpopisa"/>
        <w:numPr>
          <w:ilvl w:val="0"/>
          <w:numId w:val="1"/>
        </w:numPr>
        <w:spacing w:line="480" w:lineRule="auto"/>
        <w:rPr>
          <w:rFonts w:ascii="Calibri Light" w:hAnsi="Calibri Light"/>
          <w:sz w:val="28"/>
          <w:szCs w:val="28"/>
        </w:rPr>
      </w:pPr>
      <w:r>
        <w:rPr>
          <w:rFonts w:ascii="Calibri Light" w:hAnsi="Calibri Light"/>
          <w:sz w:val="28"/>
          <w:szCs w:val="28"/>
        </w:rPr>
        <w:t>PROGRAMMA DI SUCUREZZA E PREVENZIONE</w:t>
      </w:r>
    </w:p>
    <w:p w:rsidR="009D1AE1" w:rsidRPr="00B554E4" w:rsidRDefault="009D1AE1" w:rsidP="00941114">
      <w:pPr>
        <w:pStyle w:val="Odlomakpopisa"/>
        <w:numPr>
          <w:ilvl w:val="0"/>
          <w:numId w:val="1"/>
        </w:numPr>
        <w:spacing w:line="480" w:lineRule="auto"/>
        <w:rPr>
          <w:rFonts w:ascii="Calibri Light" w:hAnsi="Calibri Light"/>
          <w:sz w:val="28"/>
          <w:szCs w:val="28"/>
        </w:rPr>
      </w:pPr>
      <w:r w:rsidRPr="00B554E4">
        <w:rPr>
          <w:rFonts w:ascii="Calibri Light" w:hAnsi="Calibri Light"/>
          <w:sz w:val="28"/>
          <w:szCs w:val="28"/>
        </w:rPr>
        <w:t>TARGUARDI FORMATIVI</w:t>
      </w:r>
    </w:p>
    <w:p w:rsidR="009D1AE1" w:rsidRDefault="00B554E4" w:rsidP="00941114">
      <w:pPr>
        <w:pStyle w:val="Odlomakpopisa"/>
        <w:numPr>
          <w:ilvl w:val="0"/>
          <w:numId w:val="1"/>
        </w:numPr>
        <w:spacing w:line="480" w:lineRule="auto"/>
        <w:rPr>
          <w:rFonts w:ascii="Calibri Light" w:hAnsi="Calibri Light"/>
          <w:sz w:val="28"/>
          <w:szCs w:val="28"/>
        </w:rPr>
      </w:pPr>
      <w:r>
        <w:rPr>
          <w:rFonts w:ascii="Calibri Light" w:hAnsi="Calibri Light"/>
          <w:sz w:val="28"/>
          <w:szCs w:val="28"/>
        </w:rPr>
        <w:t>CONCLUSIONE</w:t>
      </w:r>
    </w:p>
    <w:p w:rsidR="00941114" w:rsidRPr="00B554E4" w:rsidRDefault="00941114" w:rsidP="00941114">
      <w:pPr>
        <w:pStyle w:val="Odlomakpopisa"/>
        <w:numPr>
          <w:ilvl w:val="0"/>
          <w:numId w:val="1"/>
        </w:numPr>
        <w:spacing w:line="480" w:lineRule="auto"/>
        <w:rPr>
          <w:rFonts w:ascii="Calibri Light" w:hAnsi="Calibri Light"/>
          <w:sz w:val="28"/>
          <w:szCs w:val="28"/>
        </w:rPr>
      </w:pPr>
      <w:r>
        <w:rPr>
          <w:rFonts w:ascii="Calibri Light" w:hAnsi="Calibri Light"/>
          <w:sz w:val="28"/>
          <w:szCs w:val="28"/>
        </w:rPr>
        <w:t>CURRICOLI DELLE SEZIONI</w:t>
      </w:r>
    </w:p>
    <w:p w:rsidR="00C777B9" w:rsidRPr="00C777B9" w:rsidRDefault="00C777B9" w:rsidP="00C777B9">
      <w:pPr>
        <w:rPr>
          <w:rFonts w:ascii="Calibri Light" w:hAnsi="Calibri Light"/>
        </w:rPr>
      </w:pPr>
    </w:p>
    <w:p w:rsidR="00C777B9" w:rsidRPr="00C777B9" w:rsidRDefault="00C777B9" w:rsidP="00C777B9">
      <w:pPr>
        <w:rPr>
          <w:rFonts w:ascii="Calibri Light" w:hAnsi="Calibri Light"/>
        </w:rPr>
      </w:pPr>
    </w:p>
    <w:p w:rsidR="00C777B9" w:rsidRPr="00C777B9" w:rsidRDefault="00C777B9" w:rsidP="00C777B9">
      <w:pPr>
        <w:rPr>
          <w:rFonts w:ascii="Calibri Light" w:hAnsi="Calibri Light"/>
        </w:rPr>
      </w:pPr>
    </w:p>
    <w:p w:rsidR="00C777B9" w:rsidRPr="00C777B9" w:rsidRDefault="00C777B9" w:rsidP="00C777B9">
      <w:pPr>
        <w:rPr>
          <w:rFonts w:ascii="Calibri Light" w:hAnsi="Calibri Light"/>
        </w:rPr>
      </w:pPr>
    </w:p>
    <w:p w:rsidR="00C777B9" w:rsidRPr="00C777B9" w:rsidRDefault="00C777B9" w:rsidP="00C777B9">
      <w:pPr>
        <w:rPr>
          <w:rFonts w:ascii="Calibri Light" w:hAnsi="Calibri Light"/>
        </w:rPr>
      </w:pPr>
    </w:p>
    <w:p w:rsidR="00B554E4" w:rsidRDefault="00B554E4" w:rsidP="00C777B9">
      <w:pPr>
        <w:rPr>
          <w:rFonts w:ascii="Calibri Light" w:hAnsi="Calibri Light" w:cs="MV Boli"/>
          <w:sz w:val="36"/>
          <w:szCs w:val="36"/>
        </w:rPr>
      </w:pPr>
    </w:p>
    <w:p w:rsidR="00B554E4" w:rsidRDefault="00B554E4" w:rsidP="00C777B9">
      <w:pPr>
        <w:rPr>
          <w:rFonts w:ascii="Calibri Light" w:hAnsi="Calibri Light" w:cs="MV Boli"/>
          <w:sz w:val="36"/>
          <w:szCs w:val="36"/>
        </w:rPr>
      </w:pPr>
    </w:p>
    <w:p w:rsidR="00B554E4" w:rsidRPr="00C777B9" w:rsidRDefault="00B554E4" w:rsidP="00C777B9">
      <w:pPr>
        <w:rPr>
          <w:rFonts w:ascii="Calibri Light" w:hAnsi="Calibri Light" w:cs="MV Boli"/>
          <w:sz w:val="36"/>
          <w:szCs w:val="36"/>
        </w:rPr>
      </w:pPr>
    </w:p>
    <w:p w:rsidR="00C777B9" w:rsidRPr="00EF221A" w:rsidRDefault="00C777B9" w:rsidP="00EF221A">
      <w:pPr>
        <w:jc w:val="right"/>
        <w:rPr>
          <w:rFonts w:ascii="MV Boli" w:hAnsi="MV Boli" w:cs="MV Boli"/>
          <w:sz w:val="44"/>
          <w:szCs w:val="44"/>
        </w:rPr>
      </w:pPr>
      <w:proofErr w:type="gramStart"/>
      <w:r w:rsidRPr="00EF221A">
        <w:rPr>
          <w:rFonts w:ascii="MV Boli" w:hAnsi="MV Boli" w:cs="MV Boli"/>
          <w:sz w:val="44"/>
          <w:szCs w:val="44"/>
        </w:rPr>
        <w:t>info</w:t>
      </w:r>
      <w:proofErr w:type="gramEnd"/>
    </w:p>
    <w:p w:rsidR="00C777B9" w:rsidRPr="00EF221A" w:rsidRDefault="00C777B9" w:rsidP="00EF221A">
      <w:pPr>
        <w:jc w:val="right"/>
        <w:rPr>
          <w:rFonts w:ascii="Calibri Light" w:hAnsi="Calibri Light"/>
          <w:sz w:val="28"/>
          <w:szCs w:val="28"/>
        </w:rPr>
      </w:pPr>
      <w:r w:rsidRPr="00EF221A">
        <w:rPr>
          <w:rFonts w:ascii="Calibri Light" w:hAnsi="Calibri Light"/>
          <w:sz w:val="28"/>
          <w:szCs w:val="28"/>
        </w:rPr>
        <w:t xml:space="preserve">DV-SI </w:t>
      </w:r>
      <w:proofErr w:type="gramStart"/>
      <w:r w:rsidRPr="00EF221A">
        <w:rPr>
          <w:rFonts w:ascii="Calibri Light" w:hAnsi="Calibri Light"/>
          <w:sz w:val="28"/>
          <w:szCs w:val="28"/>
        </w:rPr>
        <w:t>“ Rin</w:t>
      </w:r>
      <w:proofErr w:type="gramEnd"/>
      <w:r w:rsidRPr="00EF221A">
        <w:rPr>
          <w:rFonts w:ascii="Calibri Light" w:hAnsi="Calibri Light"/>
          <w:sz w:val="28"/>
          <w:szCs w:val="28"/>
        </w:rPr>
        <w:t xml:space="preserve"> Tin Tin” Pula – Pola</w:t>
      </w:r>
    </w:p>
    <w:p w:rsidR="00C777B9" w:rsidRPr="00EF221A" w:rsidRDefault="00C777B9" w:rsidP="00EF221A">
      <w:pPr>
        <w:jc w:val="right"/>
        <w:rPr>
          <w:rFonts w:ascii="Calibri Light" w:hAnsi="Calibri Light"/>
          <w:sz w:val="28"/>
          <w:szCs w:val="28"/>
        </w:rPr>
      </w:pPr>
      <w:r w:rsidRPr="00EF221A">
        <w:rPr>
          <w:rFonts w:ascii="Calibri Light" w:hAnsi="Calibri Light"/>
          <w:sz w:val="28"/>
          <w:szCs w:val="28"/>
        </w:rPr>
        <w:t>Regione Istriana</w:t>
      </w:r>
    </w:p>
    <w:p w:rsidR="00C777B9" w:rsidRPr="00EF221A" w:rsidRDefault="00C777B9" w:rsidP="00EF221A">
      <w:pPr>
        <w:jc w:val="right"/>
        <w:rPr>
          <w:rFonts w:ascii="Calibri Light" w:hAnsi="Calibri Light"/>
          <w:sz w:val="28"/>
          <w:szCs w:val="28"/>
        </w:rPr>
      </w:pPr>
      <w:r w:rsidRPr="00EF221A">
        <w:rPr>
          <w:rFonts w:ascii="Calibri Light" w:hAnsi="Calibri Light"/>
          <w:sz w:val="28"/>
          <w:szCs w:val="28"/>
        </w:rPr>
        <w:t>Fondatore: Citta`di Pola – Grad Pula</w:t>
      </w:r>
    </w:p>
    <w:p w:rsidR="00C777B9" w:rsidRPr="00EF221A" w:rsidRDefault="00C777B9" w:rsidP="00EF221A">
      <w:pPr>
        <w:jc w:val="right"/>
        <w:rPr>
          <w:rFonts w:ascii="Calibri Light" w:hAnsi="Calibri Light"/>
          <w:sz w:val="28"/>
          <w:szCs w:val="28"/>
        </w:rPr>
      </w:pPr>
      <w:r w:rsidRPr="00EF221A">
        <w:rPr>
          <w:rFonts w:ascii="Calibri Light" w:hAnsi="Calibri Light"/>
          <w:sz w:val="28"/>
          <w:szCs w:val="28"/>
        </w:rPr>
        <w:t xml:space="preserve">Indirizzo: Glavinićev Uspon 4A / Clivo Glavinić 4A Pula – </w:t>
      </w:r>
      <w:proofErr w:type="gramStart"/>
      <w:r w:rsidRPr="00EF221A">
        <w:rPr>
          <w:rFonts w:ascii="Calibri Light" w:hAnsi="Calibri Light"/>
          <w:sz w:val="28"/>
          <w:szCs w:val="28"/>
        </w:rPr>
        <w:t>Pola  52100</w:t>
      </w:r>
      <w:proofErr w:type="gramEnd"/>
    </w:p>
    <w:p w:rsidR="00C777B9" w:rsidRPr="00EF221A" w:rsidRDefault="00C777B9" w:rsidP="00EF221A">
      <w:pPr>
        <w:jc w:val="right"/>
        <w:rPr>
          <w:rFonts w:ascii="Calibri Light" w:hAnsi="Calibri Light"/>
          <w:sz w:val="28"/>
          <w:szCs w:val="28"/>
        </w:rPr>
      </w:pPr>
      <w:r w:rsidRPr="00EF221A">
        <w:rPr>
          <w:rFonts w:ascii="Calibri Light" w:hAnsi="Calibri Light"/>
          <w:sz w:val="28"/>
          <w:szCs w:val="28"/>
        </w:rPr>
        <w:t>OIB:</w:t>
      </w:r>
    </w:p>
    <w:p w:rsidR="00C777B9" w:rsidRPr="00EF221A" w:rsidRDefault="00C777B9" w:rsidP="00EF221A">
      <w:pPr>
        <w:jc w:val="right"/>
        <w:rPr>
          <w:rFonts w:ascii="Calibri Light" w:hAnsi="Calibri Light"/>
          <w:sz w:val="28"/>
          <w:szCs w:val="28"/>
        </w:rPr>
      </w:pPr>
      <w:r w:rsidRPr="00EF221A">
        <w:rPr>
          <w:rFonts w:ascii="Calibri Light" w:hAnsi="Calibri Light"/>
          <w:sz w:val="28"/>
          <w:szCs w:val="28"/>
        </w:rPr>
        <w:t xml:space="preserve">Web mail: </w:t>
      </w:r>
      <w:hyperlink r:id="rId11" w:history="1">
        <w:r w:rsidRPr="00EF221A">
          <w:rPr>
            <w:rStyle w:val="Hiperveza"/>
            <w:rFonts w:ascii="Calibri Light" w:hAnsi="Calibri Light"/>
            <w:color w:val="auto"/>
            <w:sz w:val="28"/>
            <w:szCs w:val="28"/>
          </w:rPr>
          <w:t>info@rintintin.hr</w:t>
        </w:r>
      </w:hyperlink>
      <w:r w:rsidRPr="00EF221A">
        <w:rPr>
          <w:rFonts w:ascii="Calibri Light" w:hAnsi="Calibri Light"/>
          <w:sz w:val="28"/>
          <w:szCs w:val="28"/>
        </w:rPr>
        <w:t xml:space="preserve">, </w:t>
      </w:r>
      <w:hyperlink r:id="rId12" w:history="1">
        <w:r w:rsidRPr="00EF221A">
          <w:rPr>
            <w:rStyle w:val="Hiperveza"/>
            <w:rFonts w:ascii="Calibri Light" w:hAnsi="Calibri Light"/>
            <w:color w:val="auto"/>
            <w:sz w:val="28"/>
            <w:szCs w:val="28"/>
          </w:rPr>
          <w:t>direttrice@rintintin.hr</w:t>
        </w:r>
      </w:hyperlink>
      <w:r w:rsidRPr="00EF221A">
        <w:rPr>
          <w:rFonts w:ascii="Calibri Light" w:hAnsi="Calibri Light"/>
          <w:sz w:val="28"/>
          <w:szCs w:val="28"/>
        </w:rPr>
        <w:t xml:space="preserve"> </w:t>
      </w:r>
      <w:hyperlink r:id="rId13" w:history="1">
        <w:r w:rsidRPr="00EF221A">
          <w:rPr>
            <w:rStyle w:val="Hiperveza"/>
            <w:rFonts w:ascii="Calibri Light" w:hAnsi="Calibri Light"/>
            <w:color w:val="auto"/>
            <w:sz w:val="28"/>
            <w:szCs w:val="28"/>
          </w:rPr>
          <w:t>rin.tin.tin@pu.t-com.hr</w:t>
        </w:r>
      </w:hyperlink>
    </w:p>
    <w:p w:rsidR="00C777B9" w:rsidRPr="00EF221A" w:rsidRDefault="00C777B9" w:rsidP="00EF221A">
      <w:pPr>
        <w:jc w:val="right"/>
        <w:rPr>
          <w:rFonts w:ascii="Calibri Light" w:hAnsi="Calibri Light"/>
          <w:sz w:val="28"/>
          <w:szCs w:val="28"/>
        </w:rPr>
      </w:pPr>
      <w:r w:rsidRPr="00EF221A">
        <w:rPr>
          <w:rFonts w:ascii="Calibri Light" w:hAnsi="Calibri Light"/>
          <w:sz w:val="28"/>
          <w:szCs w:val="28"/>
        </w:rPr>
        <w:t>Tel.</w:t>
      </w:r>
      <w:r w:rsidR="00EF221A">
        <w:rPr>
          <w:rFonts w:ascii="Calibri Light" w:hAnsi="Calibri Light"/>
          <w:sz w:val="28"/>
          <w:szCs w:val="28"/>
        </w:rPr>
        <w:t xml:space="preserve"> 052 522 700 (</w:t>
      </w:r>
      <w:r w:rsidRPr="00EF221A">
        <w:rPr>
          <w:rFonts w:ascii="Calibri Light" w:hAnsi="Calibri Light"/>
          <w:sz w:val="28"/>
          <w:szCs w:val="28"/>
        </w:rPr>
        <w:t xml:space="preserve">701,702) </w:t>
      </w:r>
    </w:p>
    <w:p w:rsidR="00C777B9" w:rsidRPr="00EF221A" w:rsidRDefault="00C777B9" w:rsidP="00EF221A">
      <w:pPr>
        <w:jc w:val="right"/>
        <w:rPr>
          <w:rFonts w:ascii="Calibri Light" w:hAnsi="Calibri Light"/>
          <w:sz w:val="28"/>
          <w:szCs w:val="28"/>
        </w:rPr>
      </w:pPr>
      <w:r w:rsidRPr="00EF221A">
        <w:rPr>
          <w:rFonts w:ascii="Calibri Light" w:hAnsi="Calibri Light"/>
          <w:sz w:val="28"/>
          <w:szCs w:val="28"/>
        </w:rPr>
        <w:t>Fax: 052 216 747</w:t>
      </w:r>
    </w:p>
    <w:p w:rsidR="00C777B9" w:rsidRPr="00EF221A" w:rsidRDefault="00C777B9" w:rsidP="00EF221A">
      <w:pPr>
        <w:jc w:val="right"/>
        <w:rPr>
          <w:rFonts w:ascii="Calibri Light" w:hAnsi="Calibri Light"/>
          <w:sz w:val="28"/>
          <w:szCs w:val="28"/>
        </w:rPr>
      </w:pPr>
      <w:proofErr w:type="gramStart"/>
      <w:r w:rsidRPr="00EF221A">
        <w:rPr>
          <w:rFonts w:ascii="Calibri Light" w:hAnsi="Calibri Light"/>
          <w:sz w:val="28"/>
          <w:szCs w:val="28"/>
        </w:rPr>
        <w:t>mob</w:t>
      </w:r>
      <w:proofErr w:type="gramEnd"/>
      <w:r w:rsidRPr="00EF221A">
        <w:rPr>
          <w:rFonts w:ascii="Calibri Light" w:hAnsi="Calibri Light"/>
          <w:sz w:val="28"/>
          <w:szCs w:val="28"/>
        </w:rPr>
        <w:t>. 0993127842</w:t>
      </w:r>
    </w:p>
    <w:p w:rsidR="00C777B9" w:rsidRPr="00EF221A" w:rsidRDefault="00C777B9" w:rsidP="00EF221A">
      <w:pPr>
        <w:jc w:val="right"/>
        <w:rPr>
          <w:rFonts w:ascii="Calibri Light" w:hAnsi="Calibri Light"/>
          <w:sz w:val="28"/>
          <w:szCs w:val="28"/>
        </w:rPr>
      </w:pPr>
      <w:proofErr w:type="gramStart"/>
      <w:r w:rsidRPr="00EF221A">
        <w:rPr>
          <w:rFonts w:ascii="Calibri Light" w:hAnsi="Calibri Light"/>
          <w:sz w:val="28"/>
          <w:szCs w:val="28"/>
        </w:rPr>
        <w:t>Url</w:t>
      </w:r>
      <w:proofErr w:type="gramEnd"/>
      <w:r w:rsidRPr="00EF221A">
        <w:rPr>
          <w:rFonts w:ascii="Calibri Light" w:hAnsi="Calibri Light"/>
          <w:sz w:val="28"/>
          <w:szCs w:val="28"/>
        </w:rPr>
        <w:t xml:space="preserve">: </w:t>
      </w:r>
      <w:hyperlink r:id="rId14" w:history="1">
        <w:r w:rsidRPr="00EF221A">
          <w:rPr>
            <w:rStyle w:val="Hiperveza"/>
            <w:rFonts w:ascii="Calibri Light" w:hAnsi="Calibri Light"/>
            <w:color w:val="auto"/>
            <w:sz w:val="28"/>
            <w:szCs w:val="28"/>
          </w:rPr>
          <w:t>www.rintintin.hr</w:t>
        </w:r>
      </w:hyperlink>
    </w:p>
    <w:p w:rsidR="00C777B9" w:rsidRPr="00EF221A" w:rsidRDefault="00C777B9" w:rsidP="00EF221A">
      <w:pPr>
        <w:jc w:val="right"/>
        <w:rPr>
          <w:rFonts w:ascii="Calibri Light" w:hAnsi="Calibri Light"/>
          <w:sz w:val="28"/>
          <w:szCs w:val="28"/>
        </w:rPr>
      </w:pPr>
      <w:r w:rsidRPr="00EF221A">
        <w:rPr>
          <w:rFonts w:ascii="Calibri Light" w:hAnsi="Calibri Light"/>
          <w:sz w:val="28"/>
          <w:szCs w:val="28"/>
        </w:rPr>
        <w:t>MB:</w:t>
      </w:r>
    </w:p>
    <w:p w:rsidR="00C777B9" w:rsidRPr="00EF221A" w:rsidRDefault="00941114" w:rsidP="00EF221A">
      <w:pPr>
        <w:jc w:val="right"/>
        <w:rPr>
          <w:rFonts w:ascii="Calibri Light" w:hAnsi="Calibri Light"/>
          <w:sz w:val="28"/>
          <w:szCs w:val="28"/>
        </w:rPr>
      </w:pPr>
      <w:r>
        <w:rPr>
          <w:rFonts w:ascii="Calibri Light" w:hAnsi="Calibri Light"/>
          <w:sz w:val="28"/>
          <w:szCs w:val="28"/>
        </w:rPr>
        <w:t>F.F. d</w:t>
      </w:r>
      <w:r w:rsidR="00C777B9" w:rsidRPr="00EF221A">
        <w:rPr>
          <w:rFonts w:ascii="Calibri Light" w:hAnsi="Calibri Light"/>
          <w:sz w:val="28"/>
          <w:szCs w:val="28"/>
        </w:rPr>
        <w:t>irettrice Tamara Brussich, educatrice</w:t>
      </w:r>
    </w:p>
    <w:p w:rsidR="00C777B9" w:rsidRPr="00EF221A" w:rsidRDefault="00C777B9" w:rsidP="00EF221A">
      <w:pPr>
        <w:jc w:val="right"/>
        <w:rPr>
          <w:rFonts w:ascii="Calibri Light" w:hAnsi="Calibri Light"/>
          <w:sz w:val="28"/>
          <w:szCs w:val="28"/>
        </w:rPr>
      </w:pPr>
      <w:r w:rsidRPr="00EF221A">
        <w:rPr>
          <w:rFonts w:ascii="Calibri Light" w:hAnsi="Calibri Light"/>
          <w:sz w:val="28"/>
          <w:szCs w:val="28"/>
        </w:rPr>
        <w:t>Anno di Fondazione 1996</w:t>
      </w:r>
    </w:p>
    <w:p w:rsidR="00C777B9" w:rsidRPr="00EF221A" w:rsidRDefault="00C777B9" w:rsidP="00C777B9">
      <w:pPr>
        <w:rPr>
          <w:rFonts w:ascii="Calibri Light" w:hAnsi="Calibri Light"/>
          <w:sz w:val="28"/>
          <w:szCs w:val="28"/>
        </w:rPr>
      </w:pPr>
    </w:p>
    <w:p w:rsidR="009D1AE1" w:rsidRPr="00C777B9" w:rsidRDefault="009D1AE1" w:rsidP="009D1AE1">
      <w:pPr>
        <w:rPr>
          <w:rFonts w:ascii="Calibri Light" w:hAnsi="Calibri Light"/>
        </w:rPr>
      </w:pPr>
    </w:p>
    <w:p w:rsidR="009D1AE1" w:rsidRPr="00C777B9" w:rsidRDefault="009D1AE1" w:rsidP="000C6FF6">
      <w:pPr>
        <w:rPr>
          <w:rFonts w:ascii="Calibri Light" w:hAnsi="Calibri Light" w:cs="Estrangelo Edessa"/>
          <w:bCs/>
          <w:kern w:val="32"/>
          <w:sz w:val="16"/>
          <w:szCs w:val="16"/>
        </w:rPr>
      </w:pPr>
    </w:p>
    <w:p w:rsidR="00C777B9" w:rsidRPr="00C777B9" w:rsidRDefault="00C777B9" w:rsidP="000C6FF6">
      <w:pPr>
        <w:rPr>
          <w:rFonts w:ascii="Calibri Light" w:hAnsi="Calibri Light" w:cs="Estrangelo Edessa"/>
          <w:bCs/>
          <w:kern w:val="32"/>
          <w:sz w:val="16"/>
          <w:szCs w:val="16"/>
        </w:rPr>
      </w:pPr>
    </w:p>
    <w:p w:rsidR="009D1AE1" w:rsidRPr="00C777B9" w:rsidRDefault="009D1AE1" w:rsidP="000C6FF6">
      <w:pPr>
        <w:rPr>
          <w:rFonts w:ascii="Calibri Light" w:hAnsi="Calibri Light" w:cs="Estrangelo Edessa"/>
          <w:bCs/>
          <w:kern w:val="32"/>
          <w:sz w:val="16"/>
          <w:szCs w:val="16"/>
        </w:rPr>
      </w:pPr>
    </w:p>
    <w:p w:rsidR="009D1AE1" w:rsidRDefault="00A26C47" w:rsidP="009D1AE1">
      <w:pPr>
        <w:numPr>
          <w:ilvl w:val="0"/>
          <w:numId w:val="3"/>
        </w:numPr>
        <w:outlineLvl w:val="0"/>
        <w:rPr>
          <w:rFonts w:ascii="Calibri Light" w:hAnsi="Calibri Light"/>
          <w:b/>
          <w:i/>
          <w:sz w:val="28"/>
          <w:szCs w:val="28"/>
          <w:lang w:val="it-IT"/>
        </w:rPr>
      </w:pPr>
      <w:r w:rsidRPr="00A26C47">
        <w:rPr>
          <w:rFonts w:ascii="Calibri Light" w:hAnsi="Calibri Light"/>
          <w:b/>
          <w:i/>
          <w:sz w:val="28"/>
          <w:szCs w:val="28"/>
          <w:lang w:val="it-IT"/>
        </w:rPr>
        <w:t>Introduzione</w:t>
      </w:r>
    </w:p>
    <w:p w:rsidR="00A26C47" w:rsidRPr="00A26C47" w:rsidRDefault="00A26C47" w:rsidP="00A26C47">
      <w:pPr>
        <w:ind w:left="720"/>
        <w:outlineLvl w:val="0"/>
        <w:rPr>
          <w:rFonts w:ascii="Calibri Light" w:hAnsi="Calibri Light"/>
          <w:b/>
          <w:i/>
          <w:sz w:val="28"/>
          <w:szCs w:val="28"/>
          <w:lang w:val="it-IT"/>
        </w:rPr>
      </w:pPr>
    </w:p>
    <w:p w:rsidR="00A26C47" w:rsidRDefault="009D1AE1" w:rsidP="00A26C47">
      <w:pPr>
        <w:jc w:val="both"/>
        <w:rPr>
          <w:rFonts w:ascii="Calibri Light" w:hAnsi="Calibri Light"/>
          <w:sz w:val="28"/>
          <w:szCs w:val="28"/>
          <w:lang w:val="it-IT"/>
        </w:rPr>
      </w:pPr>
      <w:r w:rsidRPr="00C777B9">
        <w:rPr>
          <w:rFonts w:ascii="Calibri Light" w:hAnsi="Calibri Light"/>
          <w:sz w:val="28"/>
          <w:szCs w:val="28"/>
          <w:lang w:val="it-IT"/>
        </w:rPr>
        <w:t xml:space="preserve">La scuola dell'infanzia Rin Tin Tin di Pola è una scuola </w:t>
      </w:r>
      <w:r w:rsidR="00C777B9">
        <w:rPr>
          <w:rFonts w:ascii="Calibri Light" w:hAnsi="Calibri Light"/>
          <w:sz w:val="28"/>
          <w:szCs w:val="28"/>
          <w:lang w:val="it-IT"/>
        </w:rPr>
        <w:t xml:space="preserve">dell`infanzia </w:t>
      </w:r>
      <w:r w:rsidRPr="00C777B9">
        <w:rPr>
          <w:rFonts w:ascii="Calibri Light" w:hAnsi="Calibri Light"/>
          <w:sz w:val="28"/>
          <w:szCs w:val="28"/>
          <w:lang w:val="it-IT"/>
        </w:rPr>
        <w:t>fo</w:t>
      </w:r>
      <w:r w:rsidR="00C777B9">
        <w:rPr>
          <w:rFonts w:ascii="Calibri Light" w:hAnsi="Calibri Light"/>
          <w:sz w:val="28"/>
          <w:szCs w:val="28"/>
          <w:lang w:val="it-IT"/>
        </w:rPr>
        <w:t>ndata d</w:t>
      </w:r>
      <w:r w:rsidR="000331CC">
        <w:rPr>
          <w:rFonts w:ascii="Calibri Light" w:hAnsi="Calibri Light"/>
          <w:sz w:val="28"/>
          <w:szCs w:val="28"/>
          <w:lang w:val="it-IT"/>
        </w:rPr>
        <w:t>alla Città di Pola che accoglie</w:t>
      </w:r>
      <w:r w:rsidR="00C777B9">
        <w:rPr>
          <w:rFonts w:ascii="Calibri Light" w:hAnsi="Calibri Light"/>
          <w:sz w:val="28"/>
          <w:szCs w:val="28"/>
          <w:lang w:val="it-IT"/>
        </w:rPr>
        <w:t xml:space="preserve"> i </w:t>
      </w:r>
      <w:r w:rsidRPr="00C777B9">
        <w:rPr>
          <w:rFonts w:ascii="Calibri Light" w:hAnsi="Calibri Light"/>
          <w:sz w:val="28"/>
          <w:szCs w:val="28"/>
          <w:lang w:val="it-IT"/>
        </w:rPr>
        <w:t xml:space="preserve">bambini di cultura e nazionalità </w:t>
      </w:r>
      <w:proofErr w:type="gramStart"/>
      <w:r w:rsidRPr="00C777B9">
        <w:rPr>
          <w:rFonts w:ascii="Calibri Light" w:hAnsi="Calibri Light"/>
          <w:sz w:val="28"/>
          <w:szCs w:val="28"/>
          <w:lang w:val="it-IT"/>
        </w:rPr>
        <w:t xml:space="preserve">italiana </w:t>
      </w:r>
      <w:r w:rsidR="000331CC">
        <w:rPr>
          <w:rFonts w:ascii="Calibri Light" w:hAnsi="Calibri Light"/>
          <w:sz w:val="28"/>
          <w:szCs w:val="28"/>
          <w:lang w:val="it-IT"/>
        </w:rPr>
        <w:t xml:space="preserve"> ed</w:t>
      </w:r>
      <w:proofErr w:type="gramEnd"/>
      <w:r w:rsidR="000331CC">
        <w:rPr>
          <w:rFonts w:ascii="Calibri Light" w:hAnsi="Calibri Light"/>
          <w:sz w:val="28"/>
          <w:szCs w:val="28"/>
          <w:lang w:val="it-IT"/>
        </w:rPr>
        <w:t xml:space="preserve"> e` aperta a tutti cittadini della C</w:t>
      </w:r>
      <w:r w:rsidRPr="00C777B9">
        <w:rPr>
          <w:rFonts w:ascii="Calibri Light" w:hAnsi="Calibri Light"/>
          <w:sz w:val="28"/>
          <w:szCs w:val="28"/>
          <w:lang w:val="it-IT"/>
        </w:rPr>
        <w:t>itta' di Pola e degli ex comuni limitrofi</w:t>
      </w:r>
      <w:r w:rsidR="000331CC">
        <w:rPr>
          <w:rFonts w:ascii="Calibri Light" w:hAnsi="Calibri Light"/>
          <w:sz w:val="28"/>
          <w:szCs w:val="28"/>
          <w:lang w:val="it-IT"/>
        </w:rPr>
        <w:t>. E</w:t>
      </w:r>
      <w:r w:rsidRPr="00C777B9">
        <w:rPr>
          <w:rFonts w:ascii="Calibri Light" w:hAnsi="Calibri Light"/>
          <w:sz w:val="28"/>
          <w:szCs w:val="28"/>
          <w:lang w:val="it-IT"/>
        </w:rPr>
        <w:t xml:space="preserve">' quindi una scuola </w:t>
      </w:r>
      <w:r w:rsidR="00C777B9">
        <w:rPr>
          <w:rFonts w:ascii="Calibri Light" w:hAnsi="Calibri Light"/>
          <w:sz w:val="28"/>
          <w:szCs w:val="28"/>
          <w:lang w:val="it-IT"/>
        </w:rPr>
        <w:t xml:space="preserve">dell`infanzia </w:t>
      </w:r>
      <w:r w:rsidRPr="00C777B9">
        <w:rPr>
          <w:rFonts w:ascii="Calibri Light" w:hAnsi="Calibri Light"/>
          <w:sz w:val="28"/>
          <w:szCs w:val="28"/>
          <w:lang w:val="it-IT"/>
        </w:rPr>
        <w:t>multiculturale che vive</w:t>
      </w:r>
      <w:r w:rsidR="000331CC">
        <w:rPr>
          <w:rFonts w:ascii="Calibri Light" w:hAnsi="Calibri Light"/>
          <w:sz w:val="28"/>
          <w:szCs w:val="28"/>
          <w:lang w:val="it-IT"/>
        </w:rPr>
        <w:t xml:space="preserve"> nel rispetto e nella convivenza</w:t>
      </w:r>
      <w:r w:rsidRPr="00C777B9">
        <w:rPr>
          <w:rFonts w:ascii="Calibri Light" w:hAnsi="Calibri Light"/>
          <w:sz w:val="28"/>
          <w:szCs w:val="28"/>
          <w:lang w:val="it-IT"/>
        </w:rPr>
        <w:t xml:space="preserve"> di tutte le nazionalita</w:t>
      </w:r>
      <w:r w:rsidR="00C777B9">
        <w:rPr>
          <w:rFonts w:ascii="Calibri Light" w:hAnsi="Calibri Light"/>
          <w:sz w:val="28"/>
          <w:szCs w:val="28"/>
          <w:lang w:val="it-IT"/>
        </w:rPr>
        <w:t>`</w:t>
      </w:r>
      <w:r w:rsidRPr="00C777B9">
        <w:rPr>
          <w:rFonts w:ascii="Calibri Light" w:hAnsi="Calibri Light"/>
          <w:sz w:val="28"/>
          <w:szCs w:val="28"/>
          <w:lang w:val="it-IT"/>
        </w:rPr>
        <w:t xml:space="preserve"> </w:t>
      </w:r>
      <w:proofErr w:type="gramStart"/>
      <w:r w:rsidRPr="00C777B9">
        <w:rPr>
          <w:rFonts w:ascii="Calibri Light" w:hAnsi="Calibri Light"/>
          <w:sz w:val="28"/>
          <w:szCs w:val="28"/>
          <w:lang w:val="it-IT"/>
        </w:rPr>
        <w:t xml:space="preserve">e </w:t>
      </w:r>
      <w:r w:rsidR="00373ECF">
        <w:rPr>
          <w:rFonts w:ascii="Calibri Light" w:hAnsi="Calibri Light"/>
          <w:sz w:val="28"/>
          <w:szCs w:val="28"/>
          <w:lang w:val="it-IT"/>
        </w:rPr>
        <w:t xml:space="preserve"> culture</w:t>
      </w:r>
      <w:proofErr w:type="gramEnd"/>
      <w:r w:rsidR="00373ECF">
        <w:rPr>
          <w:rFonts w:ascii="Calibri Light" w:hAnsi="Calibri Light"/>
          <w:sz w:val="28"/>
          <w:szCs w:val="28"/>
          <w:lang w:val="it-IT"/>
        </w:rPr>
        <w:t xml:space="preserve"> dei residenti – </w:t>
      </w:r>
      <w:r w:rsidRPr="00C777B9">
        <w:rPr>
          <w:rFonts w:ascii="Calibri Light" w:hAnsi="Calibri Light"/>
          <w:sz w:val="28"/>
          <w:szCs w:val="28"/>
          <w:lang w:val="it-IT"/>
        </w:rPr>
        <w:t>fruitori</w:t>
      </w:r>
      <w:r w:rsidR="00373ECF">
        <w:rPr>
          <w:rFonts w:ascii="Calibri Light" w:hAnsi="Calibri Light"/>
          <w:sz w:val="28"/>
          <w:szCs w:val="28"/>
          <w:lang w:val="it-IT"/>
        </w:rPr>
        <w:t>,</w:t>
      </w:r>
      <w:r w:rsidRPr="00C777B9">
        <w:rPr>
          <w:rFonts w:ascii="Calibri Light" w:hAnsi="Calibri Light"/>
          <w:sz w:val="28"/>
          <w:szCs w:val="28"/>
          <w:lang w:val="it-IT"/>
        </w:rPr>
        <w:t xml:space="preserve"> curando in modo particolare la lingua e la cultura italiana.  </w:t>
      </w:r>
    </w:p>
    <w:p w:rsidR="00373ECF" w:rsidRDefault="00A26C47" w:rsidP="00A26C47">
      <w:pPr>
        <w:jc w:val="both"/>
        <w:rPr>
          <w:rFonts w:ascii="Calibri Light" w:hAnsi="Calibri Light"/>
          <w:sz w:val="28"/>
          <w:szCs w:val="28"/>
          <w:lang w:val="it-IT"/>
        </w:rPr>
      </w:pPr>
      <w:r>
        <w:rPr>
          <w:rFonts w:ascii="Calibri Light" w:hAnsi="Calibri Light"/>
          <w:sz w:val="28"/>
          <w:szCs w:val="28"/>
          <w:lang w:val="it-IT"/>
        </w:rPr>
        <w:t>La SI Rin Tin Tin è centro di tirocinio</w:t>
      </w:r>
      <w:r w:rsidR="009D1AE1" w:rsidRPr="00C777B9">
        <w:rPr>
          <w:rFonts w:ascii="Calibri Light" w:hAnsi="Calibri Light"/>
          <w:sz w:val="28"/>
          <w:szCs w:val="28"/>
          <w:lang w:val="it-IT"/>
        </w:rPr>
        <w:t xml:space="preserve"> per gli studenti della Facoltà e</w:t>
      </w:r>
      <w:r>
        <w:rPr>
          <w:rFonts w:ascii="Calibri Light" w:hAnsi="Calibri Light"/>
          <w:sz w:val="28"/>
          <w:szCs w:val="28"/>
          <w:lang w:val="it-IT"/>
        </w:rPr>
        <w:t xml:space="preserve"> per gli</w:t>
      </w:r>
      <w:r w:rsidR="009D1AE1" w:rsidRPr="00C777B9">
        <w:rPr>
          <w:rFonts w:ascii="Calibri Light" w:hAnsi="Calibri Light"/>
          <w:sz w:val="28"/>
          <w:szCs w:val="28"/>
          <w:lang w:val="it-IT"/>
        </w:rPr>
        <w:t xml:space="preserve"> esami professionali degli educatori delle SI della CNI dell'Istria e di Fiume</w:t>
      </w:r>
      <w:r w:rsidR="00373ECF">
        <w:rPr>
          <w:rFonts w:ascii="Calibri Light" w:hAnsi="Calibri Light"/>
          <w:sz w:val="28"/>
          <w:szCs w:val="28"/>
          <w:lang w:val="it-IT"/>
        </w:rPr>
        <w:t xml:space="preserve"> – centro di tirocinio per l`Universita</w:t>
      </w:r>
      <w:r w:rsidR="00794D47">
        <w:rPr>
          <w:rFonts w:ascii="Calibri Light" w:hAnsi="Calibri Light"/>
          <w:sz w:val="28"/>
          <w:szCs w:val="28"/>
          <w:lang w:val="it-IT"/>
        </w:rPr>
        <w:t>`</w:t>
      </w:r>
      <w:r w:rsidR="00373ECF">
        <w:rPr>
          <w:rFonts w:ascii="Calibri Light" w:hAnsi="Calibri Light"/>
          <w:sz w:val="28"/>
          <w:szCs w:val="28"/>
          <w:lang w:val="it-IT"/>
        </w:rPr>
        <w:t xml:space="preserve"> degli studi di Pola – “Juraj Dobrila” – Dipartimento per la formazione di educatori e maestri in lingua italiana. La nostra scuola dell`infan</w:t>
      </w:r>
      <w:r w:rsidR="00794D47">
        <w:rPr>
          <w:rFonts w:ascii="Calibri Light" w:hAnsi="Calibri Light"/>
          <w:sz w:val="28"/>
          <w:szCs w:val="28"/>
          <w:lang w:val="it-IT"/>
        </w:rPr>
        <w:t>zia</w:t>
      </w:r>
      <w:r>
        <w:rPr>
          <w:rFonts w:ascii="Calibri Light" w:hAnsi="Calibri Light"/>
          <w:sz w:val="28"/>
          <w:szCs w:val="28"/>
          <w:lang w:val="it-IT"/>
        </w:rPr>
        <w:t xml:space="preserve"> </w:t>
      </w:r>
      <w:r w:rsidR="00794D47">
        <w:rPr>
          <w:rFonts w:ascii="Calibri Light" w:hAnsi="Calibri Light"/>
          <w:sz w:val="28"/>
          <w:szCs w:val="28"/>
          <w:lang w:val="it-IT"/>
        </w:rPr>
        <w:t xml:space="preserve">  e‛ pure il centro dove vengon</w:t>
      </w:r>
      <w:r w:rsidR="00373ECF">
        <w:rPr>
          <w:rFonts w:ascii="Calibri Light" w:hAnsi="Calibri Light"/>
          <w:sz w:val="28"/>
          <w:szCs w:val="28"/>
          <w:lang w:val="it-IT"/>
        </w:rPr>
        <w:t xml:space="preserve">o svolti gli esami professionali per le future educatrici del territorio </w:t>
      </w:r>
      <w:r w:rsidR="00794D47">
        <w:rPr>
          <w:rFonts w:ascii="Calibri Light" w:hAnsi="Calibri Light"/>
          <w:sz w:val="28"/>
          <w:szCs w:val="28"/>
          <w:lang w:val="it-IT"/>
        </w:rPr>
        <w:t>della regione Istriana, Litoraneo montana e di Lika e Segna.</w:t>
      </w:r>
    </w:p>
    <w:p w:rsidR="009D1AE1" w:rsidRDefault="00C777B9" w:rsidP="00A26C47">
      <w:pPr>
        <w:jc w:val="both"/>
        <w:rPr>
          <w:rFonts w:ascii="Calibri Light" w:hAnsi="Calibri Light"/>
          <w:sz w:val="28"/>
          <w:szCs w:val="28"/>
          <w:lang w:val="it-IT"/>
        </w:rPr>
      </w:pPr>
      <w:r>
        <w:rPr>
          <w:rFonts w:ascii="Calibri Light" w:hAnsi="Calibri Light"/>
          <w:sz w:val="28"/>
          <w:szCs w:val="28"/>
          <w:lang w:val="it-IT"/>
        </w:rPr>
        <w:t>Accoglie i bambini da un anno</w:t>
      </w:r>
      <w:r w:rsidR="00794D47">
        <w:rPr>
          <w:rFonts w:ascii="Calibri Light" w:hAnsi="Calibri Light"/>
          <w:sz w:val="28"/>
          <w:szCs w:val="28"/>
          <w:lang w:val="it-IT"/>
        </w:rPr>
        <w:t xml:space="preserve"> di vita</w:t>
      </w:r>
      <w:r>
        <w:rPr>
          <w:rFonts w:ascii="Calibri Light" w:hAnsi="Calibri Light"/>
          <w:sz w:val="28"/>
          <w:szCs w:val="28"/>
          <w:lang w:val="it-IT"/>
        </w:rPr>
        <w:t xml:space="preserve"> compi</w:t>
      </w:r>
      <w:r w:rsidR="00794D47">
        <w:rPr>
          <w:rFonts w:ascii="Calibri Light" w:hAnsi="Calibri Light"/>
          <w:sz w:val="28"/>
          <w:szCs w:val="28"/>
          <w:lang w:val="it-IT"/>
        </w:rPr>
        <w:t>u</w:t>
      </w:r>
      <w:r>
        <w:rPr>
          <w:rFonts w:ascii="Calibri Light" w:hAnsi="Calibri Light"/>
          <w:sz w:val="28"/>
          <w:szCs w:val="28"/>
          <w:lang w:val="it-IT"/>
        </w:rPr>
        <w:t>to all`entrata alla prima elementare.</w:t>
      </w:r>
      <w:r w:rsidR="00794D47">
        <w:rPr>
          <w:rFonts w:ascii="Calibri Light" w:hAnsi="Calibri Light"/>
          <w:sz w:val="28"/>
          <w:szCs w:val="28"/>
          <w:lang w:val="it-IT"/>
        </w:rPr>
        <w:t xml:space="preserve"> Le iscrizioni vengono svolte in maniera centralizzata dalla Commissione sulle iscrizioni, organo organizzato dal Fondatore in base al Regolamento sulle iscrizioni, il quale e`estrememente corretto e trasparente.</w:t>
      </w:r>
    </w:p>
    <w:p w:rsidR="00C777B9" w:rsidRPr="00C777B9" w:rsidRDefault="00C777B9" w:rsidP="00A26C47">
      <w:pPr>
        <w:jc w:val="both"/>
        <w:rPr>
          <w:rFonts w:ascii="Calibri Light" w:hAnsi="Calibri Light"/>
          <w:sz w:val="24"/>
          <w:szCs w:val="24"/>
          <w:lang w:val="it-IT"/>
        </w:rPr>
      </w:pPr>
      <w:r>
        <w:rPr>
          <w:rFonts w:ascii="Calibri Light" w:hAnsi="Calibri Light"/>
          <w:sz w:val="28"/>
          <w:szCs w:val="28"/>
          <w:lang w:val="it-IT"/>
        </w:rPr>
        <w:t>La nostra scuola dell`infanzia sta alla base della verticale scolastica</w:t>
      </w:r>
      <w:r w:rsidR="00A26C47">
        <w:rPr>
          <w:rFonts w:ascii="Calibri Light" w:hAnsi="Calibri Light"/>
          <w:sz w:val="28"/>
          <w:szCs w:val="28"/>
          <w:lang w:val="it-IT"/>
        </w:rPr>
        <w:t xml:space="preserve"> con </w:t>
      </w:r>
      <w:proofErr w:type="gramStart"/>
      <w:r w:rsidR="00A26C47">
        <w:rPr>
          <w:rFonts w:ascii="Calibri Light" w:hAnsi="Calibri Light"/>
          <w:sz w:val="28"/>
          <w:szCs w:val="28"/>
          <w:lang w:val="it-IT"/>
        </w:rPr>
        <w:t xml:space="preserve">programma </w:t>
      </w:r>
      <w:r>
        <w:rPr>
          <w:rFonts w:ascii="Calibri Light" w:hAnsi="Calibri Light"/>
          <w:sz w:val="28"/>
          <w:szCs w:val="28"/>
          <w:lang w:val="it-IT"/>
        </w:rPr>
        <w:t xml:space="preserve"> in</w:t>
      </w:r>
      <w:proofErr w:type="gramEnd"/>
      <w:r w:rsidR="000331CC">
        <w:rPr>
          <w:rFonts w:ascii="Calibri Light" w:hAnsi="Calibri Light"/>
          <w:sz w:val="28"/>
          <w:szCs w:val="28"/>
          <w:lang w:val="it-IT"/>
        </w:rPr>
        <w:t xml:space="preserve"> lingua italiana della C</w:t>
      </w:r>
      <w:r>
        <w:rPr>
          <w:rFonts w:ascii="Calibri Light" w:hAnsi="Calibri Light"/>
          <w:sz w:val="28"/>
          <w:szCs w:val="28"/>
          <w:lang w:val="it-IT"/>
        </w:rPr>
        <w:t>itta`di Pola. Come uno dei compiti</w:t>
      </w:r>
      <w:r w:rsidR="00794D47">
        <w:rPr>
          <w:rFonts w:ascii="Calibri Light" w:hAnsi="Calibri Light"/>
          <w:sz w:val="28"/>
          <w:szCs w:val="28"/>
          <w:lang w:val="it-IT"/>
        </w:rPr>
        <w:t xml:space="preserve"> </w:t>
      </w:r>
      <w:r w:rsidR="00A26C47">
        <w:rPr>
          <w:rFonts w:ascii="Calibri Light" w:hAnsi="Calibri Light"/>
          <w:sz w:val="28"/>
          <w:szCs w:val="28"/>
          <w:lang w:val="it-IT"/>
        </w:rPr>
        <w:t xml:space="preserve">educativo istruttivi ma anche </w:t>
      </w:r>
      <w:r w:rsidR="00794D47">
        <w:rPr>
          <w:rFonts w:ascii="Calibri Light" w:hAnsi="Calibri Light"/>
          <w:sz w:val="28"/>
          <w:szCs w:val="28"/>
          <w:lang w:val="it-IT"/>
        </w:rPr>
        <w:t>culturali di maggiore importanz</w:t>
      </w:r>
      <w:r w:rsidR="00A26C47">
        <w:rPr>
          <w:rFonts w:ascii="Calibri Light" w:hAnsi="Calibri Light"/>
          <w:sz w:val="28"/>
          <w:szCs w:val="28"/>
          <w:lang w:val="it-IT"/>
        </w:rPr>
        <w:t>a abbiamo</w:t>
      </w:r>
      <w:r w:rsidR="00794D47">
        <w:rPr>
          <w:rFonts w:ascii="Calibri Light" w:hAnsi="Calibri Light"/>
          <w:sz w:val="28"/>
          <w:szCs w:val="28"/>
          <w:lang w:val="it-IT"/>
        </w:rPr>
        <w:t xml:space="preserve"> l`impegno nel passaggio al quanto piu‛ </w:t>
      </w:r>
      <w:r>
        <w:rPr>
          <w:rFonts w:ascii="Calibri Light" w:hAnsi="Calibri Light"/>
          <w:sz w:val="28"/>
          <w:szCs w:val="28"/>
          <w:lang w:val="it-IT"/>
        </w:rPr>
        <w:t>morbido e naturale alla prima elementare con insegnamento in lingua italiana.</w:t>
      </w:r>
    </w:p>
    <w:p w:rsidR="00EA25F3" w:rsidRDefault="00EA25F3" w:rsidP="009D1AE1">
      <w:pPr>
        <w:rPr>
          <w:rFonts w:ascii="Calibri Light" w:hAnsi="Calibri Light"/>
          <w:sz w:val="28"/>
          <w:szCs w:val="28"/>
          <w:lang w:val="it-IT"/>
        </w:rPr>
      </w:pPr>
    </w:p>
    <w:p w:rsidR="00EA25F3" w:rsidRPr="00C777B9" w:rsidRDefault="00EA25F3" w:rsidP="009D1AE1">
      <w:pPr>
        <w:rPr>
          <w:rFonts w:ascii="Calibri Light" w:hAnsi="Calibri Light"/>
          <w:sz w:val="28"/>
          <w:szCs w:val="28"/>
          <w:lang w:val="it-IT"/>
        </w:rPr>
      </w:pPr>
    </w:p>
    <w:p w:rsidR="00EA37F2" w:rsidRDefault="00EA37F2" w:rsidP="000C6FF6">
      <w:pPr>
        <w:rPr>
          <w:rFonts w:ascii="MV Boli" w:hAnsi="MV Boli" w:cs="MV Boli"/>
          <w:bCs/>
          <w:kern w:val="32"/>
          <w:sz w:val="36"/>
          <w:szCs w:val="36"/>
        </w:rPr>
      </w:pPr>
    </w:p>
    <w:p w:rsidR="00EA37F2" w:rsidRDefault="00EA37F2" w:rsidP="000C6FF6">
      <w:pPr>
        <w:rPr>
          <w:rFonts w:ascii="MV Boli" w:hAnsi="MV Boli" w:cs="MV Boli"/>
          <w:bCs/>
          <w:kern w:val="32"/>
          <w:sz w:val="36"/>
          <w:szCs w:val="36"/>
        </w:rPr>
      </w:pPr>
    </w:p>
    <w:p w:rsidR="009D1AE1" w:rsidRPr="00EA25F3" w:rsidRDefault="009D1AE1" w:rsidP="000C6FF6">
      <w:pPr>
        <w:rPr>
          <w:rFonts w:ascii="MV Boli" w:hAnsi="MV Boli" w:cs="MV Boli"/>
          <w:bCs/>
          <w:kern w:val="32"/>
          <w:sz w:val="36"/>
          <w:szCs w:val="36"/>
        </w:rPr>
      </w:pPr>
      <w:r w:rsidRPr="00EA25F3">
        <w:rPr>
          <w:rFonts w:ascii="MV Boli" w:hAnsi="MV Boli" w:cs="MV Boli"/>
          <w:bCs/>
          <w:kern w:val="32"/>
          <w:sz w:val="36"/>
          <w:szCs w:val="36"/>
        </w:rPr>
        <w:t>Visione</w:t>
      </w:r>
    </w:p>
    <w:p w:rsidR="00794D47" w:rsidRPr="00C777B9" w:rsidRDefault="00794D47" w:rsidP="000C6FF6">
      <w:pPr>
        <w:rPr>
          <w:rFonts w:ascii="Calibri Light" w:hAnsi="Calibri Light" w:cs="Estrangelo Edessa"/>
          <w:bCs/>
          <w:kern w:val="32"/>
          <w:sz w:val="28"/>
          <w:szCs w:val="28"/>
        </w:rPr>
      </w:pPr>
      <w:r>
        <w:rPr>
          <w:rFonts w:ascii="Calibri Light" w:hAnsi="Calibri Light" w:cs="Estrangelo Edessa"/>
          <w:bCs/>
          <w:kern w:val="32"/>
          <w:sz w:val="28"/>
          <w:szCs w:val="28"/>
        </w:rPr>
        <w:t xml:space="preserve">Crescere insieme, far divenire i nostri bambini delle belle persone esercitando i valori </w:t>
      </w:r>
      <w:proofErr w:type="gramStart"/>
      <w:r>
        <w:rPr>
          <w:rFonts w:ascii="Calibri Light" w:hAnsi="Calibri Light" w:cs="Estrangelo Edessa"/>
          <w:bCs/>
          <w:kern w:val="32"/>
          <w:sz w:val="28"/>
          <w:szCs w:val="28"/>
        </w:rPr>
        <w:t>della</w:t>
      </w:r>
      <w:proofErr w:type="gramEnd"/>
      <w:r>
        <w:rPr>
          <w:rFonts w:ascii="Calibri Light" w:hAnsi="Calibri Light" w:cs="Estrangelo Edessa"/>
          <w:bCs/>
          <w:kern w:val="32"/>
          <w:sz w:val="28"/>
          <w:szCs w:val="28"/>
        </w:rPr>
        <w:t xml:space="preserve"> convivenza, della multiculturalita`come fondamento per una cittadinanza attiva.</w:t>
      </w:r>
    </w:p>
    <w:p w:rsidR="00EA25F3" w:rsidRDefault="00EA25F3" w:rsidP="000C6FF6">
      <w:pPr>
        <w:rPr>
          <w:rFonts w:ascii="Calibri Light" w:hAnsi="Calibri Light" w:cs="Estrangelo Edessa"/>
          <w:bCs/>
          <w:kern w:val="32"/>
          <w:sz w:val="28"/>
          <w:szCs w:val="28"/>
        </w:rPr>
      </w:pPr>
    </w:p>
    <w:p w:rsidR="00EA25F3" w:rsidRDefault="0014236A" w:rsidP="00534701">
      <w:pPr>
        <w:jc w:val="center"/>
        <w:rPr>
          <w:rFonts w:ascii="Calibri Light" w:hAnsi="Calibri Light" w:cs="Estrangelo Edessa"/>
          <w:bCs/>
          <w:kern w:val="32"/>
          <w:sz w:val="28"/>
          <w:szCs w:val="28"/>
        </w:rPr>
      </w:pPr>
      <w:r>
        <w:rPr>
          <w:rFonts w:ascii="Calibri Light" w:hAnsi="Calibri Light" w:cs="Estrangelo Edessa"/>
          <w:bCs/>
          <w:noProof/>
          <w:kern w:val="32"/>
          <w:sz w:val="28"/>
          <w:szCs w:val="28"/>
          <w:lang w:val="hr-HR" w:eastAsia="hr-HR"/>
        </w:rPr>
        <w:drawing>
          <wp:inline distT="0" distB="0" distL="0" distR="0">
            <wp:extent cx="5341620" cy="4006215"/>
            <wp:effectExtent l="952"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1127_085551.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5341620" cy="4006215"/>
                    </a:xfrm>
                    <a:prstGeom prst="rect">
                      <a:avLst/>
                    </a:prstGeom>
                  </pic:spPr>
                </pic:pic>
              </a:graphicData>
            </a:graphic>
          </wp:inline>
        </w:drawing>
      </w:r>
    </w:p>
    <w:p w:rsidR="000331CC" w:rsidRDefault="000331CC" w:rsidP="000C6FF6">
      <w:pPr>
        <w:rPr>
          <w:rFonts w:ascii="MV Boli" w:hAnsi="MV Boli" w:cs="MV Boli"/>
          <w:bCs/>
          <w:kern w:val="32"/>
          <w:sz w:val="36"/>
          <w:szCs w:val="36"/>
        </w:rPr>
      </w:pPr>
    </w:p>
    <w:p w:rsidR="009D1AE1" w:rsidRPr="00EA25F3" w:rsidRDefault="009D1AE1" w:rsidP="000C6FF6">
      <w:pPr>
        <w:rPr>
          <w:rFonts w:ascii="MV Boli" w:hAnsi="MV Boli" w:cs="MV Boli"/>
          <w:bCs/>
          <w:kern w:val="32"/>
          <w:sz w:val="36"/>
          <w:szCs w:val="36"/>
        </w:rPr>
      </w:pPr>
      <w:r w:rsidRPr="00EA25F3">
        <w:rPr>
          <w:rFonts w:ascii="MV Boli" w:hAnsi="MV Boli" w:cs="MV Boli"/>
          <w:bCs/>
          <w:kern w:val="32"/>
          <w:sz w:val="36"/>
          <w:szCs w:val="36"/>
        </w:rPr>
        <w:t>Missione</w:t>
      </w:r>
    </w:p>
    <w:p w:rsidR="00794D47" w:rsidRDefault="00794D47" w:rsidP="000C6FF6">
      <w:pPr>
        <w:rPr>
          <w:rFonts w:ascii="Calibri Light" w:hAnsi="Calibri Light" w:cs="Estrangelo Edessa"/>
          <w:bCs/>
          <w:kern w:val="32"/>
          <w:sz w:val="28"/>
          <w:szCs w:val="28"/>
        </w:rPr>
      </w:pPr>
      <w:r>
        <w:rPr>
          <w:rFonts w:ascii="Calibri Light" w:hAnsi="Calibri Light" w:cs="Estrangelo Edessa"/>
          <w:bCs/>
          <w:kern w:val="32"/>
          <w:sz w:val="28"/>
          <w:szCs w:val="28"/>
        </w:rPr>
        <w:t xml:space="preserve">Offrire ai </w:t>
      </w:r>
      <w:proofErr w:type="gramStart"/>
      <w:r>
        <w:rPr>
          <w:rFonts w:ascii="Calibri Light" w:hAnsi="Calibri Light" w:cs="Estrangelo Edessa"/>
          <w:bCs/>
          <w:kern w:val="32"/>
          <w:sz w:val="28"/>
          <w:szCs w:val="28"/>
        </w:rPr>
        <w:t>bambini</w:t>
      </w:r>
      <w:proofErr w:type="gramEnd"/>
      <w:r>
        <w:rPr>
          <w:rFonts w:ascii="Calibri Light" w:hAnsi="Calibri Light" w:cs="Estrangelo Edessa"/>
          <w:bCs/>
          <w:kern w:val="32"/>
          <w:sz w:val="28"/>
          <w:szCs w:val="28"/>
        </w:rPr>
        <w:t xml:space="preserve"> gli strumenti per uno sviluppo completo in armonia con </w:t>
      </w:r>
      <w:r w:rsidR="00EA25F3">
        <w:rPr>
          <w:rFonts w:ascii="Calibri Light" w:hAnsi="Calibri Light" w:cs="Estrangelo Edessa"/>
          <w:bCs/>
          <w:kern w:val="32"/>
          <w:sz w:val="28"/>
          <w:szCs w:val="28"/>
        </w:rPr>
        <w:t xml:space="preserve">i </w:t>
      </w:r>
      <w:r>
        <w:rPr>
          <w:rFonts w:ascii="Calibri Light" w:hAnsi="Calibri Light" w:cs="Estrangelo Edessa"/>
          <w:bCs/>
          <w:kern w:val="32"/>
          <w:sz w:val="28"/>
          <w:szCs w:val="28"/>
        </w:rPr>
        <w:t xml:space="preserve">valori fondamentali del </w:t>
      </w:r>
      <w:r w:rsidR="00EA25F3">
        <w:rPr>
          <w:rFonts w:ascii="Calibri Light" w:hAnsi="Calibri Light" w:cs="Estrangelo Edessa"/>
          <w:bCs/>
          <w:kern w:val="32"/>
          <w:sz w:val="28"/>
          <w:szCs w:val="28"/>
        </w:rPr>
        <w:t>“</w:t>
      </w:r>
      <w:r>
        <w:rPr>
          <w:rFonts w:ascii="Calibri Light" w:hAnsi="Calibri Light" w:cs="Estrangelo Edessa"/>
          <w:bCs/>
          <w:kern w:val="32"/>
          <w:sz w:val="28"/>
          <w:szCs w:val="28"/>
        </w:rPr>
        <w:t>vivere bene</w:t>
      </w:r>
      <w:r w:rsidR="00EA25F3">
        <w:rPr>
          <w:rFonts w:ascii="Calibri Light" w:hAnsi="Calibri Light" w:cs="Estrangelo Edessa"/>
          <w:bCs/>
          <w:kern w:val="32"/>
          <w:sz w:val="28"/>
          <w:szCs w:val="28"/>
        </w:rPr>
        <w:t>”</w:t>
      </w:r>
      <w:r>
        <w:rPr>
          <w:rFonts w:ascii="Calibri Light" w:hAnsi="Calibri Light" w:cs="Estrangelo Edessa"/>
          <w:bCs/>
          <w:kern w:val="32"/>
          <w:sz w:val="28"/>
          <w:szCs w:val="28"/>
        </w:rPr>
        <w:t xml:space="preserve"> con se stessi e con gli altri.</w:t>
      </w:r>
      <w:r w:rsidR="00EA25F3">
        <w:rPr>
          <w:rFonts w:ascii="Calibri Light" w:hAnsi="Calibri Light" w:cs="Estrangelo Edessa"/>
          <w:bCs/>
          <w:kern w:val="32"/>
          <w:sz w:val="28"/>
          <w:szCs w:val="28"/>
        </w:rPr>
        <w:t xml:space="preserve"> Stimolare la famiglia Intesa come </w:t>
      </w:r>
      <w:r>
        <w:rPr>
          <w:rFonts w:ascii="Calibri Light" w:hAnsi="Calibri Light" w:cs="Estrangelo Edessa"/>
          <w:bCs/>
          <w:kern w:val="32"/>
          <w:sz w:val="28"/>
          <w:szCs w:val="28"/>
        </w:rPr>
        <w:t>base dell</w:t>
      </w:r>
      <w:r w:rsidR="00EA25F3">
        <w:rPr>
          <w:rFonts w:ascii="Calibri Light" w:hAnsi="Calibri Light" w:cs="Estrangelo Edessa"/>
          <w:bCs/>
          <w:kern w:val="32"/>
          <w:sz w:val="28"/>
          <w:szCs w:val="28"/>
        </w:rPr>
        <w:t>a societa`, offrendo conosc</w:t>
      </w:r>
      <w:r w:rsidR="00520C75">
        <w:rPr>
          <w:rFonts w:ascii="Calibri Light" w:hAnsi="Calibri Light" w:cs="Estrangelo Edessa"/>
          <w:bCs/>
          <w:kern w:val="32"/>
          <w:sz w:val="28"/>
          <w:szCs w:val="28"/>
        </w:rPr>
        <w:t>enze e saperi necessari all</w:t>
      </w:r>
      <w:proofErr w:type="gramStart"/>
      <w:r w:rsidR="00520C75">
        <w:rPr>
          <w:rFonts w:ascii="Calibri Light" w:hAnsi="Calibri Light" w:cs="Estrangelo Edessa"/>
          <w:bCs/>
          <w:kern w:val="32"/>
          <w:sz w:val="28"/>
          <w:szCs w:val="28"/>
        </w:rPr>
        <w:t>`  a</w:t>
      </w:r>
      <w:r w:rsidR="00EA25F3">
        <w:rPr>
          <w:rFonts w:ascii="Calibri Light" w:hAnsi="Calibri Light" w:cs="Estrangelo Edessa"/>
          <w:bCs/>
          <w:kern w:val="32"/>
          <w:sz w:val="28"/>
          <w:szCs w:val="28"/>
        </w:rPr>
        <w:t>proccio</w:t>
      </w:r>
      <w:proofErr w:type="gramEnd"/>
      <w:r w:rsidR="00EA25F3">
        <w:rPr>
          <w:rFonts w:ascii="Calibri Light" w:hAnsi="Calibri Light" w:cs="Estrangelo Edessa"/>
          <w:bCs/>
          <w:kern w:val="32"/>
          <w:sz w:val="28"/>
          <w:szCs w:val="28"/>
        </w:rPr>
        <w:t xml:space="preserve"> interdisciplinare per</w:t>
      </w:r>
      <w:r>
        <w:rPr>
          <w:rFonts w:ascii="Calibri Light" w:hAnsi="Calibri Light" w:cs="Estrangelo Edessa"/>
          <w:bCs/>
          <w:kern w:val="32"/>
          <w:sz w:val="28"/>
          <w:szCs w:val="28"/>
        </w:rPr>
        <w:t xml:space="preserve"> es</w:t>
      </w:r>
      <w:r w:rsidR="00EA25F3">
        <w:rPr>
          <w:rFonts w:ascii="Calibri Light" w:hAnsi="Calibri Light" w:cs="Estrangelo Edessa"/>
          <w:bCs/>
          <w:kern w:val="32"/>
          <w:sz w:val="28"/>
          <w:szCs w:val="28"/>
        </w:rPr>
        <w:t>sere partner, assieme alla scuola dell`infanzia nell`educazione ed istruzione del bambino come centro dell`interesse comune.</w:t>
      </w:r>
    </w:p>
    <w:p w:rsidR="000331CC" w:rsidRDefault="000331CC" w:rsidP="000C6FF6">
      <w:pPr>
        <w:rPr>
          <w:rFonts w:ascii="Calibri Light" w:hAnsi="Calibri Light" w:cs="Estrangelo Edessa"/>
          <w:bCs/>
          <w:kern w:val="32"/>
          <w:sz w:val="28"/>
          <w:szCs w:val="28"/>
        </w:rPr>
      </w:pPr>
    </w:p>
    <w:p w:rsidR="000331CC" w:rsidRDefault="0014236A" w:rsidP="0014236A">
      <w:pPr>
        <w:jc w:val="center"/>
        <w:rPr>
          <w:rFonts w:ascii="Calibri Light" w:hAnsi="Calibri Light" w:cs="Estrangelo Edessa"/>
          <w:bCs/>
          <w:kern w:val="32"/>
          <w:sz w:val="28"/>
          <w:szCs w:val="28"/>
        </w:rPr>
      </w:pPr>
      <w:r>
        <w:rPr>
          <w:rFonts w:ascii="Calibri Light" w:hAnsi="Calibri Light" w:cs="Estrangelo Edessa"/>
          <w:bCs/>
          <w:noProof/>
          <w:kern w:val="32"/>
          <w:sz w:val="28"/>
          <w:szCs w:val="28"/>
          <w:lang w:val="hr-HR" w:eastAsia="hr-HR"/>
        </w:rPr>
        <w:drawing>
          <wp:inline distT="0" distB="0" distL="0" distR="0">
            <wp:extent cx="3423496" cy="2567622"/>
            <wp:effectExtent l="889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80316_091138.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424597" cy="2568448"/>
                    </a:xfrm>
                    <a:prstGeom prst="rect">
                      <a:avLst/>
                    </a:prstGeom>
                  </pic:spPr>
                </pic:pic>
              </a:graphicData>
            </a:graphic>
          </wp:inline>
        </w:drawing>
      </w:r>
    </w:p>
    <w:p w:rsidR="000331CC" w:rsidRDefault="000331CC" w:rsidP="000C6FF6">
      <w:pPr>
        <w:rPr>
          <w:rFonts w:ascii="Calibri Light" w:hAnsi="Calibri Light" w:cs="Estrangelo Edessa"/>
          <w:bCs/>
          <w:kern w:val="32"/>
          <w:sz w:val="28"/>
          <w:szCs w:val="28"/>
        </w:rPr>
      </w:pPr>
    </w:p>
    <w:p w:rsidR="00941114" w:rsidRDefault="00941114" w:rsidP="000C6FF6">
      <w:pPr>
        <w:rPr>
          <w:rFonts w:ascii="Calibri Light" w:hAnsi="Calibri Light" w:cs="Estrangelo Edessa"/>
          <w:bCs/>
          <w:kern w:val="32"/>
          <w:sz w:val="28"/>
          <w:szCs w:val="28"/>
        </w:rPr>
      </w:pPr>
    </w:p>
    <w:p w:rsidR="00941114" w:rsidRPr="00C777B9" w:rsidRDefault="00941114" w:rsidP="000C6FF6">
      <w:pPr>
        <w:rPr>
          <w:rFonts w:ascii="Calibri Light" w:hAnsi="Calibri Light" w:cs="Estrangelo Edessa"/>
          <w:bCs/>
          <w:kern w:val="32"/>
          <w:sz w:val="28"/>
          <w:szCs w:val="28"/>
        </w:rPr>
      </w:pPr>
    </w:p>
    <w:p w:rsidR="00B769FA" w:rsidRPr="00534701" w:rsidRDefault="009D1AE1" w:rsidP="00534701">
      <w:pPr>
        <w:pStyle w:val="Odlomakpopisa"/>
        <w:numPr>
          <w:ilvl w:val="0"/>
          <w:numId w:val="3"/>
        </w:numPr>
        <w:rPr>
          <w:rFonts w:ascii="MV Boli" w:hAnsi="MV Boli" w:cs="MV Boli"/>
          <w:sz w:val="28"/>
          <w:szCs w:val="28"/>
        </w:rPr>
      </w:pPr>
      <w:r w:rsidRPr="00534701">
        <w:rPr>
          <w:rFonts w:ascii="MV Boli" w:hAnsi="MV Boli" w:cs="MV Boli"/>
          <w:sz w:val="28"/>
          <w:szCs w:val="28"/>
        </w:rPr>
        <w:t>PUNTI DI PARTENZA DEL CURRICOLO NAZIONALE PER L`EDUCAZIONE PRESCOLARE</w:t>
      </w:r>
    </w:p>
    <w:p w:rsidR="00B769FA" w:rsidRPr="00941114" w:rsidRDefault="00534701" w:rsidP="00B769FA">
      <w:pPr>
        <w:spacing w:before="100" w:beforeAutospacing="1" w:after="100" w:afterAutospacing="1" w:line="240" w:lineRule="auto"/>
        <w:ind w:left="720"/>
        <w:rPr>
          <w:rFonts w:ascii="Calibri Light" w:eastAsia="Times New Roman" w:hAnsi="Calibri Light"/>
          <w:i/>
          <w:sz w:val="28"/>
          <w:szCs w:val="28"/>
          <w:lang w:val="hr-HR" w:eastAsia="hr-HR"/>
        </w:rPr>
      </w:pPr>
      <w:r w:rsidRPr="00941114">
        <w:rPr>
          <w:rFonts w:ascii="Calibri Light" w:eastAsia="Times New Roman" w:hAnsi="Calibri Light"/>
          <w:i/>
          <w:sz w:val="28"/>
          <w:szCs w:val="28"/>
          <w:lang w:val="hr-HR" w:eastAsia="hr-HR"/>
        </w:rPr>
        <w:t xml:space="preserve"> </w:t>
      </w:r>
      <w:r w:rsidR="00B769FA" w:rsidRPr="00941114">
        <w:rPr>
          <w:rFonts w:ascii="Calibri Light" w:eastAsia="Times New Roman" w:hAnsi="Calibri Light"/>
          <w:i/>
          <w:sz w:val="28"/>
          <w:szCs w:val="28"/>
          <w:lang w:val="hr-HR" w:eastAsia="hr-HR"/>
        </w:rPr>
        <w:t>IL CURRICOLO : perche`e`importante?</w:t>
      </w:r>
    </w:p>
    <w:p w:rsidR="00052AAB" w:rsidRPr="00052AAB" w:rsidRDefault="00052AAB" w:rsidP="00052AAB">
      <w:pPr>
        <w:pStyle w:val="Naslov1"/>
        <w:rPr>
          <w:rStyle w:val="Normale1"/>
          <w:rFonts w:ascii="Calibri Light" w:hAnsi="Calibri Light"/>
          <w:sz w:val="28"/>
          <w:szCs w:val="28"/>
        </w:rPr>
      </w:pPr>
      <w:bookmarkStart w:id="0" w:name="_Toc329794961"/>
      <w:bookmarkStart w:id="1" w:name="_Toc338779292"/>
      <w:smartTag w:uri="urn:schemas-microsoft-com:office:smarttags" w:element="PersonName">
        <w:smartTagPr>
          <w:attr w:name="ProductID" w:val="LA SCUOLA DELL"/>
        </w:smartTagPr>
        <w:r w:rsidRPr="00052AAB">
          <w:rPr>
            <w:rStyle w:val="Normale1"/>
            <w:rFonts w:ascii="Calibri Light" w:hAnsi="Calibri Light"/>
            <w:sz w:val="28"/>
            <w:szCs w:val="28"/>
          </w:rPr>
          <w:t>LA SCUOLA DELL</w:t>
        </w:r>
      </w:smartTag>
      <w:r w:rsidRPr="00052AAB">
        <w:rPr>
          <w:rStyle w:val="Normale1"/>
          <w:rFonts w:ascii="Calibri Light" w:hAnsi="Calibri Light"/>
          <w:sz w:val="28"/>
          <w:szCs w:val="28"/>
        </w:rPr>
        <w:t>’INFANZIA</w:t>
      </w:r>
      <w:bookmarkEnd w:id="0"/>
      <w:bookmarkEnd w:id="1"/>
    </w:p>
    <w:p w:rsidR="00052AAB" w:rsidRPr="00052AAB" w:rsidRDefault="00052AAB" w:rsidP="00EA37F2">
      <w:pPr>
        <w:widowControl w:val="0"/>
        <w:ind w:firstLine="284"/>
        <w:jc w:val="both"/>
        <w:rPr>
          <w:rStyle w:val="Normale1"/>
          <w:rFonts w:ascii="Calibri Light" w:hAnsi="Calibri Light"/>
          <w:sz w:val="28"/>
          <w:szCs w:val="28"/>
        </w:rPr>
      </w:pPr>
      <w:proofErr w:type="gramStart"/>
      <w:r w:rsidRPr="00052AAB">
        <w:rPr>
          <w:rStyle w:val="Normale1"/>
          <w:rFonts w:ascii="Calibri Light" w:hAnsi="Calibri Light"/>
          <w:sz w:val="28"/>
          <w:szCs w:val="28"/>
        </w:rPr>
        <w:t>La scuola dell’</w:t>
      </w:r>
      <w:r w:rsidR="00534701">
        <w:rPr>
          <w:rStyle w:val="Normale1"/>
          <w:rFonts w:ascii="Calibri Light" w:hAnsi="Calibri Light"/>
          <w:sz w:val="28"/>
          <w:szCs w:val="28"/>
        </w:rPr>
        <w:t>infanzia, comunale</w:t>
      </w:r>
      <w:r w:rsidRPr="00052AAB">
        <w:rPr>
          <w:rStyle w:val="Normale1"/>
          <w:rFonts w:ascii="Calibri Light" w:hAnsi="Calibri Light"/>
          <w:sz w:val="28"/>
          <w:szCs w:val="28"/>
        </w:rPr>
        <w:t xml:space="preserve"> e paritaria, si rivolge a t</w:t>
      </w:r>
      <w:r w:rsidR="00534701">
        <w:rPr>
          <w:rStyle w:val="Normale1"/>
          <w:rFonts w:ascii="Calibri Light" w:hAnsi="Calibri Light"/>
          <w:sz w:val="28"/>
          <w:szCs w:val="28"/>
        </w:rPr>
        <w:t xml:space="preserve">utte le bambine e i bambini da uno </w:t>
      </w:r>
      <w:r w:rsidRPr="00052AAB">
        <w:rPr>
          <w:rStyle w:val="Normale1"/>
          <w:rFonts w:ascii="Calibri Light" w:hAnsi="Calibri Light"/>
          <w:sz w:val="28"/>
          <w:szCs w:val="28"/>
        </w:rPr>
        <w:t xml:space="preserve"> ai sei anni di età</w:t>
      </w:r>
      <w:r w:rsidR="00534701">
        <w:rPr>
          <w:rStyle w:val="Normale1"/>
          <w:rFonts w:ascii="Calibri Light" w:hAnsi="Calibri Light"/>
          <w:sz w:val="28"/>
          <w:szCs w:val="28"/>
        </w:rPr>
        <w:t xml:space="preserve"> </w:t>
      </w:r>
      <w:r w:rsidRPr="00052AAB">
        <w:rPr>
          <w:rStyle w:val="Normale1"/>
          <w:rFonts w:ascii="Calibri Light" w:hAnsi="Calibri Light"/>
          <w:sz w:val="28"/>
          <w:szCs w:val="28"/>
        </w:rPr>
        <w:t xml:space="preserve"> ed è la risposta al loro diritto all’educazione e alla cura, in coerenza con i principi di pluralismo culturale ed istituzionale presenti nella Costituzione della Repubblica,</w:t>
      </w:r>
      <w:r w:rsidR="00534701">
        <w:rPr>
          <w:rStyle w:val="Normale1"/>
          <w:rFonts w:ascii="Calibri Light" w:hAnsi="Calibri Light"/>
          <w:sz w:val="28"/>
          <w:szCs w:val="28"/>
        </w:rPr>
        <w:t xml:space="preserve"> negli Orientamenti Programmatici del 91, nel Curricolo nazionale della Repubblica di Croazia</w:t>
      </w:r>
      <w:r w:rsidRPr="00052AAB">
        <w:rPr>
          <w:rStyle w:val="Normale1"/>
          <w:rFonts w:ascii="Calibri Light" w:hAnsi="Calibri Light"/>
          <w:sz w:val="28"/>
          <w:szCs w:val="28"/>
        </w:rPr>
        <w:t xml:space="preserve"> nella Convenzione sui diritti dell’infanzia e dell’</w:t>
      </w:r>
      <w:r w:rsidR="00534701">
        <w:rPr>
          <w:rStyle w:val="Normale1"/>
          <w:rFonts w:ascii="Calibri Light" w:hAnsi="Calibri Light"/>
          <w:sz w:val="28"/>
          <w:szCs w:val="28"/>
        </w:rPr>
        <w:t>adolescenza ,</w:t>
      </w:r>
      <w:r w:rsidRPr="00052AAB">
        <w:rPr>
          <w:rStyle w:val="Normale1"/>
          <w:rFonts w:ascii="Calibri Light" w:hAnsi="Calibri Light"/>
          <w:sz w:val="28"/>
          <w:szCs w:val="28"/>
        </w:rPr>
        <w:t xml:space="preserve"> nei documenti dell’Unione Europea.</w:t>
      </w:r>
      <w:proofErr w:type="gramEnd"/>
    </w:p>
    <w:p w:rsidR="00052AAB" w:rsidRPr="00052AAB" w:rsidRDefault="00052AAB" w:rsidP="00052AAB">
      <w:pPr>
        <w:widowControl w:val="0"/>
        <w:ind w:firstLine="284"/>
        <w:jc w:val="both"/>
        <w:rPr>
          <w:rStyle w:val="Normale1"/>
          <w:rFonts w:ascii="Calibri Light" w:hAnsi="Calibri Light"/>
          <w:sz w:val="28"/>
          <w:szCs w:val="28"/>
        </w:rPr>
      </w:pPr>
      <w:r w:rsidRPr="00052AAB">
        <w:rPr>
          <w:rStyle w:val="Normale1"/>
          <w:rFonts w:ascii="Calibri Light" w:hAnsi="Calibri Light"/>
          <w:sz w:val="28"/>
          <w:szCs w:val="28"/>
        </w:rPr>
        <w:t xml:space="preserve">Essa si pone la finalità di promuovere nei bambini lo sviluppo dell’identità, dell’autonomia, </w:t>
      </w:r>
      <w:proofErr w:type="gramStart"/>
      <w:r w:rsidRPr="00052AAB">
        <w:rPr>
          <w:rStyle w:val="Normale1"/>
          <w:rFonts w:ascii="Calibri Light" w:hAnsi="Calibri Light"/>
          <w:sz w:val="28"/>
          <w:szCs w:val="28"/>
        </w:rPr>
        <w:t>della</w:t>
      </w:r>
      <w:proofErr w:type="gramEnd"/>
      <w:r w:rsidRPr="00052AAB">
        <w:rPr>
          <w:rStyle w:val="Normale1"/>
          <w:rFonts w:ascii="Calibri Light" w:hAnsi="Calibri Light"/>
          <w:sz w:val="28"/>
          <w:szCs w:val="28"/>
        </w:rPr>
        <w:t xml:space="preserve"> competenza e li avvia alla cittadinanza.</w:t>
      </w:r>
    </w:p>
    <w:p w:rsidR="00052AAB" w:rsidRPr="00052AAB" w:rsidRDefault="00052AAB" w:rsidP="00052AAB">
      <w:pPr>
        <w:widowControl w:val="0"/>
        <w:ind w:firstLine="284"/>
        <w:jc w:val="both"/>
        <w:rPr>
          <w:rStyle w:val="Normale1"/>
          <w:rFonts w:ascii="Calibri Light" w:hAnsi="Calibri Light"/>
          <w:sz w:val="28"/>
          <w:szCs w:val="28"/>
        </w:rPr>
      </w:pPr>
      <w:r w:rsidRPr="00052AAB">
        <w:rPr>
          <w:rStyle w:val="Normale1"/>
          <w:rFonts w:ascii="Calibri Light" w:hAnsi="Calibri Light"/>
          <w:sz w:val="28"/>
          <w:szCs w:val="28"/>
        </w:rPr>
        <w:t xml:space="preserve">Consolidare </w:t>
      </w:r>
      <w:r w:rsidRPr="00534701">
        <w:rPr>
          <w:rStyle w:val="Normale1"/>
          <w:rFonts w:ascii="Calibri Light" w:hAnsi="Calibri Light"/>
          <w:sz w:val="28"/>
          <w:szCs w:val="28"/>
          <w:u w:val="single"/>
        </w:rPr>
        <w:t>l’</w:t>
      </w:r>
      <w:r w:rsidRPr="00534701">
        <w:rPr>
          <w:rStyle w:val="Normale1"/>
          <w:rFonts w:ascii="Calibri Light" w:hAnsi="Calibri Light"/>
          <w:i/>
          <w:sz w:val="28"/>
          <w:szCs w:val="28"/>
          <w:u w:val="single"/>
        </w:rPr>
        <w:t>identità</w:t>
      </w:r>
      <w:r w:rsidRPr="00052AAB">
        <w:rPr>
          <w:rStyle w:val="Normale1"/>
          <w:rFonts w:ascii="Calibri Light" w:hAnsi="Calibri Light"/>
          <w:sz w:val="28"/>
          <w:szCs w:val="28"/>
        </w:rPr>
        <w:t xml:space="preserve"> significa vivere serenamente tutte le dimensioni del proprio io, stare bene, essere rassicurati nella molteplicità del proprio fare e sentire, sentirsi sicuri in un ambiente sociale allargato, imparare a conoscersi e ad essere riconosciuti come persona unica e irripetibile. Vuol dire sperimentare diversi ruoli e forme di identità: quelle di figlio, alunno, compagno, maschio o femmina, abitante di </w:t>
      </w:r>
      <w:proofErr w:type="gramStart"/>
      <w:r w:rsidRPr="00052AAB">
        <w:rPr>
          <w:rStyle w:val="Normale1"/>
          <w:rFonts w:ascii="Calibri Light" w:hAnsi="Calibri Light"/>
          <w:sz w:val="28"/>
          <w:szCs w:val="28"/>
        </w:rPr>
        <w:t>un</w:t>
      </w:r>
      <w:proofErr w:type="gramEnd"/>
      <w:r w:rsidRPr="00052AAB">
        <w:rPr>
          <w:rStyle w:val="Normale1"/>
          <w:rFonts w:ascii="Calibri Light" w:hAnsi="Calibri Light"/>
          <w:sz w:val="28"/>
          <w:szCs w:val="28"/>
        </w:rPr>
        <w:t xml:space="preserve"> territorio, membro di un gruppo, appartenente a una comunità sempre più ampia e plurale, caratterizzata da valori comuni, abitudini, linguaggi, riti, ruoli. </w:t>
      </w:r>
    </w:p>
    <w:p w:rsidR="00052AAB" w:rsidRDefault="00052AAB" w:rsidP="00052AAB">
      <w:pPr>
        <w:widowControl w:val="0"/>
        <w:ind w:firstLine="284"/>
        <w:jc w:val="both"/>
        <w:rPr>
          <w:rStyle w:val="Normale1"/>
          <w:rFonts w:ascii="Calibri Light" w:hAnsi="Calibri Light"/>
          <w:sz w:val="28"/>
          <w:szCs w:val="28"/>
        </w:rPr>
      </w:pPr>
      <w:r w:rsidRPr="00052AAB">
        <w:rPr>
          <w:rStyle w:val="Normale1"/>
          <w:rFonts w:ascii="Calibri Light" w:hAnsi="Calibri Light"/>
          <w:sz w:val="28"/>
          <w:szCs w:val="28"/>
        </w:rPr>
        <w:t xml:space="preserve">Sviluppare </w:t>
      </w:r>
      <w:r w:rsidRPr="00534701">
        <w:rPr>
          <w:rStyle w:val="Normale1"/>
          <w:rFonts w:ascii="Calibri Light" w:hAnsi="Calibri Light"/>
          <w:sz w:val="28"/>
          <w:szCs w:val="28"/>
          <w:u w:val="single"/>
        </w:rPr>
        <w:t>l’</w:t>
      </w:r>
      <w:r w:rsidRPr="00534701">
        <w:rPr>
          <w:rStyle w:val="Normale1"/>
          <w:rFonts w:ascii="Calibri Light" w:hAnsi="Calibri Light"/>
          <w:i/>
          <w:sz w:val="28"/>
          <w:szCs w:val="28"/>
          <w:u w:val="single"/>
        </w:rPr>
        <w:t>autonomia</w:t>
      </w:r>
      <w:r w:rsidRPr="00534701">
        <w:rPr>
          <w:rStyle w:val="Normale1"/>
          <w:rFonts w:ascii="Calibri Light" w:hAnsi="Calibri Light"/>
          <w:sz w:val="28"/>
          <w:szCs w:val="28"/>
          <w:u w:val="single"/>
        </w:rPr>
        <w:t xml:space="preserve"> </w:t>
      </w:r>
      <w:r w:rsidRPr="00052AAB">
        <w:rPr>
          <w:rStyle w:val="Normale1"/>
          <w:rFonts w:ascii="Calibri Light" w:hAnsi="Calibri Light"/>
          <w:sz w:val="28"/>
          <w:szCs w:val="28"/>
        </w:rPr>
        <w:t xml:space="preserve">significa avere fiducia in sé e fidarsi degli altri; provare soddisfazione nel fare da sé e saper chiedere aiuto o poter esprimere insoddisfazione e frustrazione elaborando progressivamente risposte e strategie; esprimere sentimenti </w:t>
      </w:r>
      <w:proofErr w:type="gramStart"/>
      <w:r w:rsidRPr="00052AAB">
        <w:rPr>
          <w:rStyle w:val="Normale1"/>
          <w:rFonts w:ascii="Calibri Light" w:hAnsi="Calibri Light"/>
          <w:sz w:val="28"/>
          <w:szCs w:val="28"/>
        </w:rPr>
        <w:t>ed</w:t>
      </w:r>
      <w:proofErr w:type="gramEnd"/>
      <w:r w:rsidRPr="00052AAB">
        <w:rPr>
          <w:rStyle w:val="Normale1"/>
          <w:rFonts w:ascii="Calibri Light" w:hAnsi="Calibri Light"/>
          <w:sz w:val="28"/>
          <w:szCs w:val="28"/>
        </w:rPr>
        <w:t xml:space="preserve"> emozioni; partecipare alle decisioni esprimendo opinioni, imparando ad operare scelte e ad assumere comportamenti e atteggiamenti sempre più consapevoli.</w:t>
      </w:r>
    </w:p>
    <w:p w:rsidR="00052AAB" w:rsidRPr="00052AAB" w:rsidRDefault="00052AAB" w:rsidP="00EA37F2">
      <w:pPr>
        <w:widowControl w:val="0"/>
        <w:jc w:val="both"/>
        <w:rPr>
          <w:rStyle w:val="Normale1"/>
          <w:rFonts w:ascii="Calibri Light" w:hAnsi="Calibri Light"/>
          <w:sz w:val="28"/>
          <w:szCs w:val="28"/>
        </w:rPr>
      </w:pPr>
      <w:proofErr w:type="gramStart"/>
      <w:r w:rsidRPr="00052AAB">
        <w:rPr>
          <w:rStyle w:val="Normale1"/>
          <w:rFonts w:ascii="Calibri Light" w:hAnsi="Calibri Light"/>
          <w:sz w:val="28"/>
          <w:szCs w:val="28"/>
        </w:rPr>
        <w:t xml:space="preserve">Acquisire </w:t>
      </w:r>
      <w:r w:rsidRPr="00052AAB">
        <w:rPr>
          <w:rStyle w:val="Normale1"/>
          <w:rFonts w:ascii="Calibri Light" w:hAnsi="Calibri Light"/>
          <w:i/>
          <w:sz w:val="28"/>
          <w:szCs w:val="28"/>
        </w:rPr>
        <w:t>c</w:t>
      </w:r>
      <w:r w:rsidRPr="00534701">
        <w:rPr>
          <w:rStyle w:val="Normale1"/>
          <w:rFonts w:ascii="Calibri Light" w:hAnsi="Calibri Light"/>
          <w:i/>
          <w:sz w:val="28"/>
          <w:szCs w:val="28"/>
          <w:u w:val="single"/>
        </w:rPr>
        <w:t>ompetenze</w:t>
      </w:r>
      <w:r w:rsidRPr="00052AAB">
        <w:rPr>
          <w:rStyle w:val="Normale1"/>
          <w:rFonts w:ascii="Calibri Light" w:hAnsi="Calibri Light"/>
          <w:sz w:val="28"/>
          <w:szCs w:val="28"/>
        </w:rPr>
        <w:t xml:space="preserve"> significa giocare, muoversi, manipolare, curiosare, domandare, imparare a riflettere sull’esperienza attraverso l’esplorazione, l’osservazione e il confronto tra proprietà, quantità, caratteristiche, fatti; significa ascoltare, e comprendere, narrazioni e discorsi, raccontare e rievocare azioni ed esperienze e tradurle in tracce personali e condivise; essere in grado di descrivere, rappresentare e immaginare, “ripetere”, con simulazioni e giochi di ruolo, situazioni ed eventi con linguaggi diversi.</w:t>
      </w:r>
      <w:proofErr w:type="gramEnd"/>
    </w:p>
    <w:p w:rsidR="00052AAB" w:rsidRPr="00052AAB" w:rsidRDefault="00052AAB" w:rsidP="00052AAB">
      <w:pPr>
        <w:widowControl w:val="0"/>
        <w:ind w:firstLine="284"/>
        <w:jc w:val="both"/>
        <w:rPr>
          <w:rStyle w:val="Normale1"/>
          <w:rFonts w:ascii="Calibri Light" w:hAnsi="Calibri Light"/>
          <w:sz w:val="28"/>
          <w:szCs w:val="28"/>
        </w:rPr>
      </w:pPr>
      <w:proofErr w:type="gramStart"/>
      <w:r w:rsidRPr="00052AAB">
        <w:rPr>
          <w:rStyle w:val="Normale1"/>
          <w:rFonts w:ascii="Calibri Light" w:hAnsi="Calibri Light"/>
          <w:sz w:val="28"/>
          <w:szCs w:val="28"/>
        </w:rPr>
        <w:t>Vivere le prime esperienze di</w:t>
      </w:r>
      <w:r w:rsidRPr="00534701">
        <w:rPr>
          <w:rStyle w:val="Normale1"/>
          <w:rFonts w:ascii="Calibri Light" w:hAnsi="Calibri Light"/>
          <w:sz w:val="28"/>
          <w:szCs w:val="28"/>
          <w:u w:val="single"/>
        </w:rPr>
        <w:t xml:space="preserve"> </w:t>
      </w:r>
      <w:r w:rsidRPr="00534701">
        <w:rPr>
          <w:rStyle w:val="Normale1"/>
          <w:rFonts w:ascii="Calibri Light" w:hAnsi="Calibri Light"/>
          <w:i/>
          <w:sz w:val="28"/>
          <w:szCs w:val="28"/>
          <w:u w:val="single"/>
        </w:rPr>
        <w:t>cittadinanza</w:t>
      </w:r>
      <w:r w:rsidRPr="00052AAB">
        <w:rPr>
          <w:rStyle w:val="Normale1"/>
          <w:rFonts w:ascii="Calibri Light" w:hAnsi="Calibri Light"/>
          <w:sz w:val="28"/>
          <w:szCs w:val="28"/>
        </w:rPr>
        <w:t xml:space="preserve"> significa scoprire l’altro da sé e attribuire progressiva importanza agli altri e ai loro bisogni; rendersi sempre meglio conto della necessità di stabilire regole condivise; implica il primo esercizio del dialogo che è fondato sulla reciprocità dell’ascolto, l’attenzione al punto di vista dell’altro e alle diversità di genere, il primo riconoscimento di diritti e doveri uguali per tutti; significa porre le fondamenta di un comportamento eticamente orientato, rispettoso degli altri, dell’ambiente e della natura.</w:t>
      </w:r>
      <w:proofErr w:type="gramEnd"/>
    </w:p>
    <w:p w:rsidR="00052AAB" w:rsidRPr="00052AAB" w:rsidRDefault="00052AAB" w:rsidP="00EA37F2">
      <w:pPr>
        <w:widowControl w:val="0"/>
        <w:jc w:val="both"/>
        <w:rPr>
          <w:rStyle w:val="Normale1"/>
          <w:rFonts w:ascii="Calibri Light" w:hAnsi="Calibri Light"/>
          <w:sz w:val="28"/>
          <w:szCs w:val="28"/>
        </w:rPr>
      </w:pPr>
      <w:r w:rsidRPr="00052AAB">
        <w:rPr>
          <w:rStyle w:val="Normale1"/>
          <w:rFonts w:ascii="Calibri Light" w:hAnsi="Calibri Light"/>
          <w:sz w:val="28"/>
          <w:szCs w:val="28"/>
        </w:rPr>
        <w:t xml:space="preserve">Tali finalità sono perseguite attraverso l’organizzazione di </w:t>
      </w:r>
      <w:proofErr w:type="gramStart"/>
      <w:r w:rsidRPr="00052AAB">
        <w:rPr>
          <w:rStyle w:val="Normale1"/>
          <w:rFonts w:ascii="Calibri Light" w:hAnsi="Calibri Light"/>
          <w:sz w:val="28"/>
          <w:szCs w:val="28"/>
        </w:rPr>
        <w:t>un</w:t>
      </w:r>
      <w:proofErr w:type="gramEnd"/>
      <w:r w:rsidRPr="00052AAB">
        <w:rPr>
          <w:rStyle w:val="Normale1"/>
          <w:rFonts w:ascii="Calibri Light" w:hAnsi="Calibri Light"/>
          <w:sz w:val="28"/>
          <w:szCs w:val="28"/>
        </w:rPr>
        <w:t xml:space="preserve"> ambiente di vita, di relazioni e di apprendimento di qualità, garantito dalla professionalità degli operatori e dal dialogo sociale ed educativo con le famiglie e con la comunità.</w:t>
      </w:r>
    </w:p>
    <w:p w:rsidR="00052AAB" w:rsidRDefault="00052AAB" w:rsidP="00534701">
      <w:pPr>
        <w:widowControl w:val="0"/>
        <w:jc w:val="both"/>
        <w:rPr>
          <w:rStyle w:val="Normale1"/>
          <w:rFonts w:ascii="Calibri Light" w:hAnsi="Calibri Light"/>
          <w:b/>
          <w:smallCaps/>
          <w:sz w:val="28"/>
          <w:szCs w:val="28"/>
        </w:rPr>
      </w:pPr>
    </w:p>
    <w:p w:rsidR="00EF221A" w:rsidRDefault="0014236A" w:rsidP="00B554E4">
      <w:pPr>
        <w:widowControl w:val="0"/>
        <w:jc w:val="center"/>
        <w:rPr>
          <w:rStyle w:val="Normale1"/>
          <w:rFonts w:ascii="Calibri Light" w:hAnsi="Calibri Light"/>
          <w:b/>
          <w:smallCaps/>
          <w:sz w:val="28"/>
          <w:szCs w:val="28"/>
        </w:rPr>
      </w:pPr>
      <w:r>
        <w:rPr>
          <w:rFonts w:ascii="Calibri Light" w:hAnsi="Calibri Light"/>
          <w:b/>
          <w:smallCaps/>
          <w:noProof/>
          <w:sz w:val="28"/>
          <w:szCs w:val="28"/>
          <w:lang w:val="hr-HR" w:eastAsia="hr-HR"/>
        </w:rPr>
        <w:drawing>
          <wp:inline distT="0" distB="0" distL="0" distR="0">
            <wp:extent cx="2105025" cy="2806700"/>
            <wp:effectExtent l="0" t="0" r="952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umbnail (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5025" cy="2806700"/>
                    </a:xfrm>
                    <a:prstGeom prst="rect">
                      <a:avLst/>
                    </a:prstGeom>
                  </pic:spPr>
                </pic:pic>
              </a:graphicData>
            </a:graphic>
          </wp:inline>
        </w:drawing>
      </w:r>
    </w:p>
    <w:p w:rsidR="001B56AB" w:rsidRDefault="001B56AB" w:rsidP="00EF221A">
      <w:pPr>
        <w:widowControl w:val="0"/>
        <w:jc w:val="center"/>
        <w:rPr>
          <w:rStyle w:val="Normale1"/>
          <w:rFonts w:ascii="Calibri Light" w:hAnsi="Calibri Light"/>
          <w:b/>
          <w:smallCaps/>
          <w:sz w:val="28"/>
          <w:szCs w:val="28"/>
        </w:rPr>
      </w:pPr>
    </w:p>
    <w:p w:rsidR="001B56AB" w:rsidRDefault="001B56AB" w:rsidP="001B56AB">
      <w:pPr>
        <w:rPr>
          <w:rStyle w:val="Normale1"/>
          <w:rFonts w:asciiTheme="minorHAnsi" w:hAnsiTheme="minorHAnsi" w:cs="MV Boli"/>
          <w:bCs/>
          <w:kern w:val="32"/>
          <w:sz w:val="28"/>
          <w:szCs w:val="28"/>
        </w:rPr>
      </w:pPr>
      <w:r>
        <w:rPr>
          <w:rStyle w:val="Normale1"/>
          <w:rFonts w:ascii="Calibri Light" w:hAnsi="Calibri Light"/>
          <w:b/>
          <w:smallCaps/>
          <w:sz w:val="28"/>
          <w:szCs w:val="28"/>
        </w:rPr>
        <w:br w:type="page"/>
      </w:r>
      <w:r w:rsidRPr="001B56AB">
        <w:rPr>
          <w:rFonts w:ascii="MV Boli" w:hAnsi="MV Boli" w:cs="MV Boli"/>
          <w:bCs/>
          <w:kern w:val="32"/>
          <w:sz w:val="28"/>
          <w:szCs w:val="28"/>
        </w:rPr>
        <w:t xml:space="preserve">PROGRAMMI DELLA SCUOLA DELL`INFANZIA RIN TIN TIN </w:t>
      </w:r>
    </w:p>
    <w:p w:rsidR="001B56AB" w:rsidRDefault="001B56AB" w:rsidP="001B56AB">
      <w:pPr>
        <w:rPr>
          <w:rStyle w:val="Normale1"/>
          <w:rFonts w:asciiTheme="minorHAnsi" w:hAnsiTheme="minorHAnsi" w:cs="MV Boli"/>
          <w:bCs/>
          <w:kern w:val="32"/>
          <w:sz w:val="28"/>
          <w:szCs w:val="28"/>
        </w:rPr>
      </w:pPr>
      <w:r>
        <w:rPr>
          <w:rStyle w:val="Normale1"/>
          <w:rFonts w:asciiTheme="minorHAnsi" w:hAnsiTheme="minorHAnsi" w:cs="MV Boli"/>
          <w:bCs/>
          <w:kern w:val="32"/>
          <w:sz w:val="28"/>
          <w:szCs w:val="28"/>
        </w:rPr>
        <w:t>La scuola dell`infanzia offre I seguenti progammi:</w:t>
      </w:r>
    </w:p>
    <w:p w:rsidR="001B56AB" w:rsidRDefault="001B56AB" w:rsidP="001B56AB">
      <w:pPr>
        <w:pStyle w:val="Odlomakpopisa"/>
        <w:numPr>
          <w:ilvl w:val="0"/>
          <w:numId w:val="2"/>
        </w:numPr>
        <w:rPr>
          <w:rStyle w:val="Normale1"/>
          <w:rFonts w:asciiTheme="minorHAnsi" w:hAnsiTheme="minorHAnsi" w:cs="MV Boli"/>
          <w:bCs/>
          <w:kern w:val="32"/>
          <w:sz w:val="28"/>
          <w:szCs w:val="28"/>
        </w:rPr>
      </w:pPr>
      <w:r>
        <w:rPr>
          <w:rStyle w:val="Normale1"/>
          <w:rFonts w:asciiTheme="minorHAnsi" w:hAnsiTheme="minorHAnsi" w:cs="MV Boli"/>
          <w:bCs/>
          <w:kern w:val="32"/>
          <w:sz w:val="28"/>
          <w:szCs w:val="28"/>
        </w:rPr>
        <w:t xml:space="preserve"> Programma </w:t>
      </w:r>
      <w:r w:rsidR="006E6CB2">
        <w:rPr>
          <w:rStyle w:val="Normale1"/>
          <w:rFonts w:asciiTheme="minorHAnsi" w:hAnsiTheme="minorHAnsi" w:cs="MV Boli"/>
          <w:bCs/>
          <w:kern w:val="32"/>
          <w:sz w:val="28"/>
          <w:szCs w:val="28"/>
        </w:rPr>
        <w:t xml:space="preserve">regolare </w:t>
      </w:r>
      <w:r>
        <w:rPr>
          <w:rStyle w:val="Normale1"/>
          <w:rFonts w:asciiTheme="minorHAnsi" w:hAnsiTheme="minorHAnsi" w:cs="MV Boli"/>
          <w:bCs/>
          <w:kern w:val="32"/>
          <w:sz w:val="28"/>
          <w:szCs w:val="28"/>
        </w:rPr>
        <w:t>della durata di 10 ore</w:t>
      </w:r>
    </w:p>
    <w:p w:rsidR="001B56AB" w:rsidRDefault="001B56AB" w:rsidP="001B56AB">
      <w:pPr>
        <w:pStyle w:val="Odlomakpopisa"/>
        <w:numPr>
          <w:ilvl w:val="0"/>
          <w:numId w:val="2"/>
        </w:numPr>
        <w:rPr>
          <w:rStyle w:val="Normale1"/>
          <w:rFonts w:asciiTheme="minorHAnsi" w:hAnsiTheme="minorHAnsi" w:cs="MV Boli"/>
          <w:bCs/>
          <w:kern w:val="32"/>
          <w:sz w:val="28"/>
          <w:szCs w:val="28"/>
        </w:rPr>
      </w:pPr>
      <w:r>
        <w:rPr>
          <w:rStyle w:val="Normale1"/>
          <w:rFonts w:asciiTheme="minorHAnsi" w:hAnsiTheme="minorHAnsi" w:cs="MV Boli"/>
          <w:bCs/>
          <w:kern w:val="32"/>
          <w:sz w:val="28"/>
          <w:szCs w:val="28"/>
        </w:rPr>
        <w:t xml:space="preserve"> Programma </w:t>
      </w:r>
      <w:r w:rsidR="006E6CB2">
        <w:rPr>
          <w:rStyle w:val="Normale1"/>
          <w:rFonts w:asciiTheme="minorHAnsi" w:hAnsiTheme="minorHAnsi" w:cs="MV Boli"/>
          <w:bCs/>
          <w:kern w:val="32"/>
          <w:sz w:val="28"/>
          <w:szCs w:val="28"/>
        </w:rPr>
        <w:t xml:space="preserve">regolare </w:t>
      </w:r>
      <w:r>
        <w:rPr>
          <w:rStyle w:val="Normale1"/>
          <w:rFonts w:asciiTheme="minorHAnsi" w:hAnsiTheme="minorHAnsi" w:cs="MV Boli"/>
          <w:bCs/>
          <w:kern w:val="32"/>
          <w:sz w:val="28"/>
          <w:szCs w:val="28"/>
        </w:rPr>
        <w:t>della durata di 3 ore</w:t>
      </w:r>
    </w:p>
    <w:p w:rsidR="001B56AB" w:rsidRDefault="001B56AB" w:rsidP="001B56AB">
      <w:pPr>
        <w:pStyle w:val="Odlomakpopisa"/>
        <w:numPr>
          <w:ilvl w:val="0"/>
          <w:numId w:val="2"/>
        </w:numPr>
        <w:rPr>
          <w:rStyle w:val="Normale1"/>
          <w:rFonts w:asciiTheme="minorHAnsi" w:hAnsiTheme="minorHAnsi" w:cs="MV Boli"/>
          <w:bCs/>
          <w:kern w:val="32"/>
          <w:sz w:val="28"/>
          <w:szCs w:val="28"/>
        </w:rPr>
      </w:pPr>
      <w:r>
        <w:rPr>
          <w:rStyle w:val="Normale1"/>
          <w:rFonts w:asciiTheme="minorHAnsi" w:hAnsiTheme="minorHAnsi" w:cs="MV Boli"/>
          <w:bCs/>
          <w:kern w:val="32"/>
          <w:sz w:val="28"/>
          <w:szCs w:val="28"/>
        </w:rPr>
        <w:t xml:space="preserve"> Programma della “Piccola scuola”</w:t>
      </w:r>
    </w:p>
    <w:p w:rsidR="006E6CB2" w:rsidRDefault="006E6CB2" w:rsidP="001B56AB">
      <w:pPr>
        <w:pStyle w:val="Odlomakpopisa"/>
        <w:numPr>
          <w:ilvl w:val="0"/>
          <w:numId w:val="2"/>
        </w:numPr>
        <w:rPr>
          <w:rStyle w:val="Normale1"/>
          <w:rFonts w:asciiTheme="minorHAnsi" w:hAnsiTheme="minorHAnsi" w:cs="MV Boli"/>
          <w:bCs/>
          <w:kern w:val="32"/>
          <w:sz w:val="28"/>
          <w:szCs w:val="28"/>
        </w:rPr>
      </w:pPr>
      <w:r>
        <w:rPr>
          <w:rStyle w:val="Normale1"/>
          <w:rFonts w:asciiTheme="minorHAnsi" w:hAnsiTheme="minorHAnsi" w:cs="MV Boli"/>
          <w:bCs/>
          <w:kern w:val="32"/>
          <w:sz w:val="28"/>
          <w:szCs w:val="28"/>
        </w:rPr>
        <w:t>Programmi abbrevviati verificati: sport, arte, lingua italiana L2</w:t>
      </w:r>
    </w:p>
    <w:p w:rsidR="00817698" w:rsidRDefault="00817698" w:rsidP="001B56AB">
      <w:pPr>
        <w:rPr>
          <w:rStyle w:val="Normale1"/>
          <w:rFonts w:asciiTheme="minorHAnsi" w:hAnsiTheme="minorHAnsi" w:cs="MV Boli"/>
          <w:bCs/>
          <w:kern w:val="32"/>
          <w:sz w:val="28"/>
          <w:szCs w:val="28"/>
        </w:rPr>
      </w:pPr>
    </w:p>
    <w:p w:rsidR="001B56AB" w:rsidRDefault="001B56AB" w:rsidP="001B56AB">
      <w:pPr>
        <w:rPr>
          <w:rStyle w:val="Normale1"/>
          <w:rFonts w:asciiTheme="minorHAnsi" w:hAnsiTheme="minorHAnsi" w:cs="MV Boli"/>
          <w:bCs/>
          <w:kern w:val="32"/>
          <w:sz w:val="28"/>
          <w:szCs w:val="28"/>
        </w:rPr>
      </w:pPr>
      <w:r>
        <w:rPr>
          <w:rStyle w:val="Normale1"/>
          <w:rFonts w:asciiTheme="minorHAnsi" w:hAnsiTheme="minorHAnsi" w:cs="MV Boli"/>
          <w:bCs/>
          <w:kern w:val="32"/>
          <w:sz w:val="28"/>
          <w:szCs w:val="28"/>
        </w:rPr>
        <w:t>LE NOSTRE SEZIONI:</w:t>
      </w:r>
    </w:p>
    <w:p w:rsidR="001B56AB" w:rsidRPr="006E6CB2" w:rsidRDefault="001B56AB" w:rsidP="001B56AB">
      <w:pPr>
        <w:rPr>
          <w:rStyle w:val="Normale1"/>
          <w:rFonts w:ascii="MV Boli" w:hAnsi="MV Boli" w:cs="MV Boli"/>
          <w:bCs/>
          <w:kern w:val="32"/>
          <w:sz w:val="28"/>
          <w:szCs w:val="28"/>
        </w:rPr>
      </w:pPr>
      <w:r w:rsidRPr="006E6CB2">
        <w:rPr>
          <w:rStyle w:val="Normale1"/>
          <w:rFonts w:ascii="MV Boli" w:hAnsi="MV Boli" w:cs="MV Boli"/>
          <w:bCs/>
          <w:kern w:val="32"/>
          <w:sz w:val="28"/>
          <w:szCs w:val="28"/>
        </w:rPr>
        <w:t>Sede centrale, Clivo Glavini</w:t>
      </w:r>
      <w:r w:rsidRPr="006E6CB2">
        <w:rPr>
          <w:rStyle w:val="Normale1"/>
          <w:rFonts w:ascii="Cambria" w:hAnsi="Cambria" w:cs="Cambria"/>
          <w:bCs/>
          <w:kern w:val="32"/>
          <w:sz w:val="28"/>
          <w:szCs w:val="28"/>
        </w:rPr>
        <w:t>ć</w:t>
      </w:r>
      <w:r w:rsidRPr="006E6CB2">
        <w:rPr>
          <w:rStyle w:val="Normale1"/>
          <w:rFonts w:ascii="MV Boli" w:hAnsi="MV Boli" w:cs="MV Boli"/>
          <w:bCs/>
          <w:kern w:val="32"/>
          <w:sz w:val="28"/>
          <w:szCs w:val="28"/>
        </w:rPr>
        <w:t xml:space="preserve"> 4/A</w:t>
      </w:r>
    </w:p>
    <w:p w:rsidR="001B56AB" w:rsidRDefault="001B56AB" w:rsidP="001B56AB">
      <w:pPr>
        <w:rPr>
          <w:rFonts w:asciiTheme="minorHAnsi" w:hAnsiTheme="minorHAnsi" w:cs="MV Boli"/>
          <w:sz w:val="28"/>
          <w:szCs w:val="28"/>
        </w:rPr>
      </w:pPr>
      <w:r>
        <w:rPr>
          <w:rFonts w:asciiTheme="minorHAnsi" w:hAnsiTheme="minorHAnsi" w:cs="MV Boli"/>
          <w:bCs/>
          <w:noProof/>
          <w:kern w:val="32"/>
          <w:sz w:val="28"/>
          <w:szCs w:val="28"/>
          <w:lang w:val="hr-HR" w:eastAsia="hr-HR"/>
        </w:rPr>
        <w:drawing>
          <wp:anchor distT="0" distB="0" distL="114300" distR="114300" simplePos="0" relativeHeight="251666432" behindDoc="0" locked="0" layoutInCell="1" allowOverlap="1">
            <wp:simplePos x="0" y="0"/>
            <wp:positionH relativeFrom="column">
              <wp:posOffset>-4445</wp:posOffset>
            </wp:positionH>
            <wp:positionV relativeFrom="paragraph">
              <wp:posOffset>1905</wp:posOffset>
            </wp:positionV>
            <wp:extent cx="787400" cy="1181100"/>
            <wp:effectExtent l="0" t="0" r="0" b="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ssotti.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87400" cy="1181100"/>
                    </a:xfrm>
                    <a:prstGeom prst="rect">
                      <a:avLst/>
                    </a:prstGeom>
                  </pic:spPr>
                </pic:pic>
              </a:graphicData>
            </a:graphic>
          </wp:anchor>
        </w:drawing>
      </w:r>
      <w:r>
        <w:rPr>
          <w:rFonts w:asciiTheme="minorHAnsi" w:hAnsiTheme="minorHAnsi" w:cs="MV Boli"/>
          <w:sz w:val="28"/>
          <w:szCs w:val="28"/>
        </w:rPr>
        <w:t>Sezione Bassotti – gruppo misto</w:t>
      </w:r>
    </w:p>
    <w:p w:rsidR="001B56AB" w:rsidRDefault="001B56AB" w:rsidP="001B56AB">
      <w:pPr>
        <w:rPr>
          <w:rFonts w:asciiTheme="minorHAnsi" w:hAnsiTheme="minorHAnsi" w:cs="MV Boli"/>
        </w:rPr>
      </w:pPr>
      <w:r w:rsidRPr="001B56AB">
        <w:rPr>
          <w:rFonts w:asciiTheme="minorHAnsi" w:hAnsiTheme="minorHAnsi" w:cs="MV Boli"/>
        </w:rPr>
        <w:t xml:space="preserve">Educatrici Iris </w:t>
      </w:r>
      <w:proofErr w:type="gramStart"/>
      <w:r w:rsidRPr="001B56AB">
        <w:rPr>
          <w:rFonts w:asciiTheme="minorHAnsi" w:hAnsiTheme="minorHAnsi" w:cs="MV Boli"/>
        </w:rPr>
        <w:t>Kuftić  e</w:t>
      </w:r>
      <w:proofErr w:type="gramEnd"/>
      <w:r w:rsidRPr="001B56AB">
        <w:rPr>
          <w:rFonts w:asciiTheme="minorHAnsi" w:hAnsiTheme="minorHAnsi" w:cs="MV Boli"/>
        </w:rPr>
        <w:t xml:space="preserve"> S</w:t>
      </w:r>
      <w:r w:rsidR="0014236A">
        <w:rPr>
          <w:rFonts w:asciiTheme="minorHAnsi" w:hAnsiTheme="minorHAnsi" w:cs="MV Boli"/>
        </w:rPr>
        <w:t>andra Brakus Brženda, ed.consulente</w:t>
      </w:r>
    </w:p>
    <w:p w:rsidR="001B56AB" w:rsidRDefault="001B56AB" w:rsidP="001B56AB">
      <w:pPr>
        <w:rPr>
          <w:rFonts w:asciiTheme="minorHAnsi" w:hAnsiTheme="minorHAnsi" w:cs="MV Boli"/>
        </w:rPr>
      </w:pPr>
      <w:r>
        <w:rPr>
          <w:rFonts w:asciiTheme="minorHAnsi" w:hAnsiTheme="minorHAnsi" w:cs="MV Boli"/>
        </w:rPr>
        <w:t xml:space="preserve">PARTICOLARE INTERESSE: </w:t>
      </w:r>
    </w:p>
    <w:p w:rsidR="006E6CB2" w:rsidRDefault="006E6CB2" w:rsidP="001B56AB">
      <w:pPr>
        <w:rPr>
          <w:rFonts w:asciiTheme="minorHAnsi" w:hAnsiTheme="minorHAnsi" w:cs="MV Boli"/>
        </w:rPr>
      </w:pPr>
      <w:r>
        <w:rPr>
          <w:rFonts w:asciiTheme="minorHAnsi" w:hAnsiTheme="minorHAnsi" w:cs="MV Boli"/>
        </w:rPr>
        <w:t xml:space="preserve">Attivita`progettuali in seno al Progetto Regionale </w:t>
      </w:r>
      <w:proofErr w:type="gramStart"/>
      <w:r>
        <w:rPr>
          <w:rFonts w:asciiTheme="minorHAnsi" w:hAnsiTheme="minorHAnsi" w:cs="MV Boli"/>
        </w:rPr>
        <w:t>“ L</w:t>
      </w:r>
      <w:proofErr w:type="gramEnd"/>
      <w:r>
        <w:rPr>
          <w:rFonts w:asciiTheme="minorHAnsi" w:hAnsiTheme="minorHAnsi" w:cs="MV Boli"/>
        </w:rPr>
        <w:t>`Istria negli occhi dei bambini”</w:t>
      </w:r>
    </w:p>
    <w:p w:rsidR="00EF34AE" w:rsidRDefault="00EF34AE" w:rsidP="001B56AB">
      <w:pPr>
        <w:rPr>
          <w:rFonts w:asciiTheme="minorHAnsi" w:hAnsiTheme="minorHAnsi" w:cs="MV Boli"/>
        </w:rPr>
      </w:pPr>
    </w:p>
    <w:p w:rsidR="00EF34AE" w:rsidRDefault="00EF34AE" w:rsidP="001B56AB">
      <w:pPr>
        <w:rPr>
          <w:rFonts w:asciiTheme="minorHAnsi" w:hAnsiTheme="minorHAnsi" w:cs="MV Boli"/>
        </w:rPr>
      </w:pPr>
      <w:r>
        <w:rPr>
          <w:rFonts w:asciiTheme="minorHAnsi" w:hAnsiTheme="minorHAnsi" w:cs="MV Boli"/>
          <w:bCs/>
          <w:noProof/>
          <w:kern w:val="32"/>
          <w:sz w:val="28"/>
          <w:szCs w:val="28"/>
          <w:lang w:val="hr-HR" w:eastAsia="hr-HR"/>
        </w:rPr>
        <w:drawing>
          <wp:anchor distT="0" distB="0" distL="114300" distR="114300" simplePos="0" relativeHeight="251667456" behindDoc="0" locked="0" layoutInCell="1" allowOverlap="1">
            <wp:simplePos x="895350" y="5229225"/>
            <wp:positionH relativeFrom="column">
              <wp:align>left</wp:align>
            </wp:positionH>
            <wp:positionV relativeFrom="paragraph">
              <wp:align>top</wp:align>
            </wp:positionV>
            <wp:extent cx="787400" cy="1076325"/>
            <wp:effectExtent l="0" t="0" r="0" b="9525"/>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riciole2.jpg"/>
                    <pic:cNvPicPr/>
                  </pic:nvPicPr>
                  <pic:blipFill>
                    <a:blip r:embed="rId19">
                      <a:extLst>
                        <a:ext uri="{28A0092B-C50C-407E-A947-70E740481C1C}">
                          <a14:useLocalDpi xmlns:a14="http://schemas.microsoft.com/office/drawing/2010/main" val="0"/>
                        </a:ext>
                      </a:extLst>
                    </a:blip>
                    <a:stretch>
                      <a:fillRect/>
                    </a:stretch>
                  </pic:blipFill>
                  <pic:spPr>
                    <a:xfrm>
                      <a:off x="0" y="0"/>
                      <a:ext cx="787400" cy="1076325"/>
                    </a:xfrm>
                    <a:prstGeom prst="rect">
                      <a:avLst/>
                    </a:prstGeom>
                  </pic:spPr>
                </pic:pic>
              </a:graphicData>
            </a:graphic>
          </wp:anchor>
        </w:drawing>
      </w:r>
      <w:r>
        <w:rPr>
          <w:rFonts w:asciiTheme="minorHAnsi" w:hAnsiTheme="minorHAnsi" w:cs="MV Boli"/>
        </w:rPr>
        <w:t>SEZ</w:t>
      </w:r>
      <w:r w:rsidR="006E6CB2">
        <w:rPr>
          <w:rFonts w:asciiTheme="minorHAnsi" w:hAnsiTheme="minorHAnsi" w:cs="MV Boli"/>
        </w:rPr>
        <w:t>IONE BRICIOLE – nido dei piccoli</w:t>
      </w:r>
    </w:p>
    <w:p w:rsidR="00EF34AE" w:rsidRDefault="00EF34AE" w:rsidP="001B56AB">
      <w:pPr>
        <w:rPr>
          <w:rFonts w:asciiTheme="minorHAnsi" w:hAnsiTheme="minorHAnsi" w:cs="MV Boli"/>
        </w:rPr>
      </w:pPr>
      <w:r>
        <w:rPr>
          <w:rFonts w:asciiTheme="minorHAnsi" w:hAnsiTheme="minorHAnsi" w:cs="MV Boli"/>
        </w:rPr>
        <w:t>Educatr</w:t>
      </w:r>
      <w:r w:rsidR="006E6CB2">
        <w:rPr>
          <w:rFonts w:asciiTheme="minorHAnsi" w:hAnsiTheme="minorHAnsi" w:cs="MV Boli"/>
        </w:rPr>
        <w:t>ici: Sara Pancun e Tatiana Pamić</w:t>
      </w:r>
    </w:p>
    <w:p w:rsidR="00EF34AE" w:rsidRDefault="00EF34AE" w:rsidP="001B56AB">
      <w:pPr>
        <w:rPr>
          <w:rFonts w:asciiTheme="minorHAnsi" w:hAnsiTheme="minorHAnsi" w:cs="MV Boli"/>
        </w:rPr>
      </w:pPr>
      <w:r>
        <w:rPr>
          <w:rFonts w:asciiTheme="minorHAnsi" w:hAnsiTheme="minorHAnsi" w:cs="MV Boli"/>
        </w:rPr>
        <w:t xml:space="preserve">PARTICOLARE INTERESSE: </w:t>
      </w:r>
    </w:p>
    <w:p w:rsidR="00EF34AE" w:rsidRDefault="00EF34AE" w:rsidP="001B56AB">
      <w:pPr>
        <w:rPr>
          <w:rFonts w:asciiTheme="minorHAnsi" w:hAnsiTheme="minorHAnsi" w:cs="MV Boli"/>
        </w:rPr>
      </w:pPr>
      <w:r>
        <w:rPr>
          <w:rFonts w:asciiTheme="minorHAnsi" w:hAnsiTheme="minorHAnsi" w:cs="MV Boli"/>
        </w:rPr>
        <w:t>La sperimentazione grafico pittorica nella tenera eta`</w:t>
      </w:r>
    </w:p>
    <w:p w:rsidR="00EF34AE" w:rsidRDefault="00EF34AE" w:rsidP="001B56AB">
      <w:pPr>
        <w:rPr>
          <w:rFonts w:asciiTheme="minorHAnsi" w:hAnsiTheme="minorHAnsi" w:cs="MV Boli"/>
        </w:rPr>
      </w:pPr>
      <w:r>
        <w:rPr>
          <w:rFonts w:asciiTheme="minorHAnsi" w:hAnsiTheme="minorHAnsi" w:cs="MV Boli"/>
        </w:rPr>
        <w:br w:type="textWrapping" w:clear="all"/>
      </w:r>
      <w:r>
        <w:rPr>
          <w:rFonts w:asciiTheme="minorHAnsi" w:hAnsiTheme="minorHAnsi" w:cs="MV Boli"/>
          <w:bCs/>
          <w:noProof/>
          <w:kern w:val="32"/>
          <w:sz w:val="28"/>
          <w:szCs w:val="28"/>
          <w:lang w:val="hr-HR" w:eastAsia="hr-HR"/>
        </w:rPr>
        <w:drawing>
          <wp:anchor distT="0" distB="0" distL="114300" distR="114300" simplePos="0" relativeHeight="251668480" behindDoc="0" locked="0" layoutInCell="1" allowOverlap="1">
            <wp:simplePos x="0" y="0"/>
            <wp:positionH relativeFrom="column">
              <wp:posOffset>-4445</wp:posOffset>
            </wp:positionH>
            <wp:positionV relativeFrom="paragraph">
              <wp:posOffset>192405</wp:posOffset>
            </wp:positionV>
            <wp:extent cx="787400" cy="904240"/>
            <wp:effectExtent l="0" t="0" r="0" b="0"/>
            <wp:wrapSquare wrapText="bothSides"/>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ulcii.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87400" cy="904240"/>
                    </a:xfrm>
                    <a:prstGeom prst="rect">
                      <a:avLst/>
                    </a:prstGeom>
                  </pic:spPr>
                </pic:pic>
              </a:graphicData>
            </a:graphic>
          </wp:anchor>
        </w:drawing>
      </w:r>
      <w:r>
        <w:rPr>
          <w:rFonts w:asciiTheme="minorHAnsi" w:hAnsiTheme="minorHAnsi" w:cs="MV Boli"/>
        </w:rPr>
        <w:t>SEZIONE PULCINI – nido dei grandi</w:t>
      </w:r>
    </w:p>
    <w:p w:rsidR="00EF34AE" w:rsidRDefault="0014236A" w:rsidP="001B56AB">
      <w:pPr>
        <w:rPr>
          <w:rFonts w:asciiTheme="minorHAnsi" w:hAnsiTheme="minorHAnsi" w:cs="MV Boli"/>
        </w:rPr>
      </w:pPr>
      <w:r>
        <w:rPr>
          <w:rFonts w:asciiTheme="minorHAnsi" w:hAnsiTheme="minorHAnsi" w:cs="MV Boli"/>
        </w:rPr>
        <w:t>Educatrici: Iva Kukac</w:t>
      </w:r>
      <w:r w:rsidR="006E6CB2">
        <w:rPr>
          <w:rFonts w:asciiTheme="minorHAnsi" w:hAnsiTheme="minorHAnsi" w:cs="MV Boli"/>
        </w:rPr>
        <w:t xml:space="preserve"> e Linda Sannino</w:t>
      </w:r>
    </w:p>
    <w:p w:rsidR="001E7884" w:rsidRDefault="00EF34AE" w:rsidP="001E7884">
      <w:r>
        <w:rPr>
          <w:rFonts w:asciiTheme="minorHAnsi" w:hAnsiTheme="minorHAnsi" w:cs="MV Boli"/>
        </w:rPr>
        <w:t>PARTICOLARE INTERESSE</w:t>
      </w:r>
      <w:r w:rsidR="001E7884">
        <w:rPr>
          <w:rFonts w:asciiTheme="minorHAnsi" w:hAnsiTheme="minorHAnsi" w:cs="MV Boli"/>
        </w:rPr>
        <w:t xml:space="preserve">: avvio alle abitudini di </w:t>
      </w:r>
      <w:proofErr w:type="gramStart"/>
      <w:r w:rsidR="001E7884">
        <w:rPr>
          <w:rFonts w:asciiTheme="minorHAnsi" w:hAnsiTheme="minorHAnsi" w:cs="MV Boli"/>
        </w:rPr>
        <w:t xml:space="preserve">vita </w:t>
      </w:r>
      <w:r w:rsidR="006E6CB2">
        <w:rPr>
          <w:rFonts w:asciiTheme="minorHAnsi" w:hAnsiTheme="minorHAnsi" w:cs="MV Boli"/>
        </w:rPr>
        <w:t xml:space="preserve"> -</w:t>
      </w:r>
      <w:proofErr w:type="gramEnd"/>
      <w:r w:rsidR="006E6CB2">
        <w:rPr>
          <w:rFonts w:asciiTheme="minorHAnsi" w:hAnsiTheme="minorHAnsi" w:cs="MV Boli"/>
        </w:rPr>
        <w:t xml:space="preserve"> giochi simbolici e musicali</w:t>
      </w:r>
    </w:p>
    <w:p w:rsidR="00EF34AE" w:rsidRDefault="00EF34AE" w:rsidP="001B56AB">
      <w:pPr>
        <w:rPr>
          <w:rFonts w:asciiTheme="minorHAnsi" w:hAnsiTheme="minorHAnsi" w:cs="MV Boli"/>
        </w:rPr>
      </w:pPr>
    </w:p>
    <w:p w:rsidR="00EF34AE" w:rsidRDefault="00EF34AE" w:rsidP="001B56AB">
      <w:pPr>
        <w:rPr>
          <w:rFonts w:asciiTheme="minorHAnsi" w:hAnsiTheme="minorHAnsi" w:cs="MV Boli"/>
        </w:rPr>
      </w:pPr>
    </w:p>
    <w:p w:rsidR="00EF34AE" w:rsidRDefault="00EF34AE" w:rsidP="001B56AB">
      <w:pPr>
        <w:rPr>
          <w:rFonts w:asciiTheme="minorHAnsi" w:hAnsiTheme="minorHAnsi" w:cs="MV Boli"/>
        </w:rPr>
      </w:pPr>
      <w:r>
        <w:rPr>
          <w:rFonts w:asciiTheme="minorHAnsi" w:hAnsiTheme="minorHAnsi" w:cs="MV Boli"/>
          <w:bCs/>
          <w:noProof/>
          <w:kern w:val="32"/>
          <w:sz w:val="28"/>
          <w:szCs w:val="28"/>
          <w:lang w:val="hr-HR" w:eastAsia="hr-HR"/>
        </w:rPr>
        <w:drawing>
          <wp:anchor distT="0" distB="0" distL="114300" distR="114300" simplePos="0" relativeHeight="251669504" behindDoc="0" locked="0" layoutInCell="1" allowOverlap="1">
            <wp:simplePos x="0" y="0"/>
            <wp:positionH relativeFrom="column">
              <wp:posOffset>-4445</wp:posOffset>
            </wp:positionH>
            <wp:positionV relativeFrom="paragraph">
              <wp:posOffset>-635</wp:posOffset>
            </wp:positionV>
            <wp:extent cx="800100" cy="1047750"/>
            <wp:effectExtent l="0" t="0" r="0" b="0"/>
            <wp:wrapSquare wrapText="bothSides"/>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igio1.jpg"/>
                    <pic:cNvPicPr/>
                  </pic:nvPicPr>
                  <pic:blipFill>
                    <a:blip r:embed="rId21">
                      <a:extLst>
                        <a:ext uri="{28A0092B-C50C-407E-A947-70E740481C1C}">
                          <a14:useLocalDpi xmlns:a14="http://schemas.microsoft.com/office/drawing/2010/main" val="0"/>
                        </a:ext>
                      </a:extLst>
                    </a:blip>
                    <a:stretch>
                      <a:fillRect/>
                    </a:stretch>
                  </pic:blipFill>
                  <pic:spPr>
                    <a:xfrm>
                      <a:off x="0" y="0"/>
                      <a:ext cx="800100" cy="1047750"/>
                    </a:xfrm>
                    <a:prstGeom prst="rect">
                      <a:avLst/>
                    </a:prstGeom>
                  </pic:spPr>
                </pic:pic>
              </a:graphicData>
            </a:graphic>
          </wp:anchor>
        </w:drawing>
      </w:r>
      <w:r>
        <w:rPr>
          <w:rFonts w:asciiTheme="minorHAnsi" w:hAnsiTheme="minorHAnsi" w:cs="MV Boli"/>
        </w:rPr>
        <w:t>SEZIONE TOPO GIGIO – sezione di scuola dell`infanzia gruppo misto</w:t>
      </w:r>
    </w:p>
    <w:p w:rsidR="00EF34AE" w:rsidRDefault="00EF34AE" w:rsidP="001B56AB">
      <w:pPr>
        <w:rPr>
          <w:rFonts w:asciiTheme="minorHAnsi" w:hAnsiTheme="minorHAnsi" w:cs="MV Boli"/>
        </w:rPr>
      </w:pPr>
      <w:r>
        <w:rPr>
          <w:rFonts w:asciiTheme="minorHAnsi" w:hAnsiTheme="minorHAnsi" w:cs="MV Boli"/>
        </w:rPr>
        <w:t xml:space="preserve">Educatrici: Romina Moscarda Bilić e </w:t>
      </w:r>
      <w:r w:rsidR="0014236A">
        <w:rPr>
          <w:rFonts w:asciiTheme="minorHAnsi" w:hAnsiTheme="minorHAnsi" w:cs="MV Boli"/>
        </w:rPr>
        <w:t>Caterina Poropat Mošnja</w:t>
      </w:r>
    </w:p>
    <w:p w:rsidR="00263DBA" w:rsidRDefault="00EF34AE" w:rsidP="00263DBA">
      <w:r>
        <w:rPr>
          <w:rFonts w:asciiTheme="minorHAnsi" w:hAnsiTheme="minorHAnsi" w:cs="MV Boli"/>
        </w:rPr>
        <w:t>PARTICOLARE INTERESSE:</w:t>
      </w:r>
      <w:r w:rsidR="00263DBA" w:rsidRPr="00263DBA">
        <w:t xml:space="preserve"> </w:t>
      </w:r>
      <w:r w:rsidR="006E6CB2">
        <w:t xml:space="preserve">attivita`e progetti atti allo sviluppo </w:t>
      </w:r>
      <w:proofErr w:type="gramStart"/>
      <w:r w:rsidR="006E6CB2">
        <w:t>della</w:t>
      </w:r>
      <w:proofErr w:type="gramEnd"/>
      <w:r w:rsidR="006E6CB2">
        <w:t xml:space="preserve"> societa`civile</w:t>
      </w:r>
    </w:p>
    <w:p w:rsidR="00EF34AE" w:rsidRDefault="00EF34AE" w:rsidP="001B56AB">
      <w:pPr>
        <w:rPr>
          <w:rFonts w:asciiTheme="minorHAnsi" w:hAnsiTheme="minorHAnsi" w:cs="MV Boli"/>
        </w:rPr>
      </w:pPr>
    </w:p>
    <w:p w:rsidR="00EF34AE" w:rsidRDefault="00EF34AE" w:rsidP="001B56AB">
      <w:pPr>
        <w:rPr>
          <w:rFonts w:asciiTheme="minorHAnsi" w:hAnsiTheme="minorHAnsi" w:cs="MV Boli"/>
        </w:rPr>
      </w:pPr>
    </w:p>
    <w:p w:rsidR="00EF34AE" w:rsidRDefault="00EF34AE" w:rsidP="001B56AB">
      <w:pPr>
        <w:rPr>
          <w:rFonts w:asciiTheme="minorHAnsi" w:hAnsiTheme="minorHAnsi" w:cs="MV Boli"/>
        </w:rPr>
      </w:pPr>
    </w:p>
    <w:p w:rsidR="00EF34AE" w:rsidRPr="006E6CB2" w:rsidRDefault="006E6CB2" w:rsidP="001B56AB">
      <w:pPr>
        <w:rPr>
          <w:rFonts w:ascii="MV Boli" w:hAnsi="MV Boli" w:cs="MV Boli"/>
          <w:sz w:val="28"/>
          <w:szCs w:val="28"/>
        </w:rPr>
      </w:pPr>
      <w:r w:rsidRPr="006E6CB2">
        <w:rPr>
          <w:rFonts w:ascii="MV Boli" w:hAnsi="MV Boli" w:cs="MV Boli"/>
          <w:sz w:val="28"/>
          <w:szCs w:val="28"/>
        </w:rPr>
        <w:t>SEDE</w:t>
      </w:r>
      <w:r w:rsidR="00EF34AE" w:rsidRPr="006E6CB2">
        <w:rPr>
          <w:rFonts w:ascii="MV Boli" w:hAnsi="MV Boli" w:cs="MV Boli"/>
          <w:sz w:val="28"/>
          <w:szCs w:val="28"/>
        </w:rPr>
        <w:t xml:space="preserve"> </w:t>
      </w:r>
      <w:proofErr w:type="gramStart"/>
      <w:r w:rsidR="00EF34AE" w:rsidRPr="006E6CB2">
        <w:rPr>
          <w:rFonts w:ascii="MV Boli" w:hAnsi="MV Boli" w:cs="MV Boli"/>
          <w:sz w:val="28"/>
          <w:szCs w:val="28"/>
        </w:rPr>
        <w:t>PE</w:t>
      </w:r>
      <w:r w:rsidRPr="006E6CB2">
        <w:rPr>
          <w:rFonts w:ascii="MV Boli" w:hAnsi="MV Boli" w:cs="MV Boli"/>
          <w:sz w:val="28"/>
          <w:szCs w:val="28"/>
        </w:rPr>
        <w:t>RIFERICA  GIARDINI</w:t>
      </w:r>
      <w:proofErr w:type="gramEnd"/>
      <w:r w:rsidRPr="006E6CB2">
        <w:rPr>
          <w:rFonts w:ascii="MV Boli" w:hAnsi="MV Boli" w:cs="MV Boli"/>
          <w:sz w:val="28"/>
          <w:szCs w:val="28"/>
        </w:rPr>
        <w:t>, Clivo Santo Stefano 1</w:t>
      </w:r>
    </w:p>
    <w:p w:rsidR="00EF34AE" w:rsidRDefault="00EF34AE" w:rsidP="001B56AB">
      <w:pPr>
        <w:rPr>
          <w:rFonts w:asciiTheme="minorHAnsi" w:hAnsiTheme="minorHAnsi" w:cs="MV Boli"/>
        </w:rPr>
      </w:pPr>
    </w:p>
    <w:p w:rsidR="00EF34AE" w:rsidRDefault="002F64C6" w:rsidP="00EF34AE">
      <w:pPr>
        <w:spacing w:line="240" w:lineRule="auto"/>
        <w:rPr>
          <w:rFonts w:asciiTheme="minorHAnsi" w:hAnsiTheme="minorHAnsi" w:cs="MV Boli"/>
        </w:rPr>
      </w:pPr>
      <w:r>
        <w:rPr>
          <w:rFonts w:asciiTheme="minorHAnsi" w:hAnsiTheme="minorHAnsi" w:cs="MV Boli"/>
          <w:bCs/>
          <w:noProof/>
          <w:kern w:val="32"/>
          <w:sz w:val="28"/>
          <w:szCs w:val="28"/>
          <w:lang w:val="hr-HR" w:eastAsia="hr-HR"/>
        </w:rPr>
        <w:drawing>
          <wp:anchor distT="0" distB="0" distL="114300" distR="114300" simplePos="0" relativeHeight="251670528" behindDoc="0" locked="0" layoutInCell="1" allowOverlap="1" wp14:anchorId="348BC3A3" wp14:editId="70DD0566">
            <wp:simplePos x="0" y="0"/>
            <wp:positionH relativeFrom="margin">
              <wp:align>left</wp:align>
            </wp:positionH>
            <wp:positionV relativeFrom="paragraph">
              <wp:posOffset>8890</wp:posOffset>
            </wp:positionV>
            <wp:extent cx="819150" cy="1343025"/>
            <wp:effectExtent l="0" t="0" r="0" b="9525"/>
            <wp:wrapSquare wrapText="bothSides"/>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itti.g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19150" cy="1343025"/>
                    </a:xfrm>
                    <a:prstGeom prst="rect">
                      <a:avLst/>
                    </a:prstGeom>
                  </pic:spPr>
                </pic:pic>
              </a:graphicData>
            </a:graphic>
            <wp14:sizeRelH relativeFrom="margin">
              <wp14:pctWidth>0</wp14:pctWidth>
            </wp14:sizeRelH>
            <wp14:sizeRelV relativeFrom="margin">
              <wp14:pctHeight>0</wp14:pctHeight>
            </wp14:sizeRelV>
          </wp:anchor>
        </w:drawing>
      </w:r>
      <w:r w:rsidR="00EF34AE">
        <w:rPr>
          <w:rFonts w:asciiTheme="minorHAnsi" w:hAnsiTheme="minorHAnsi" w:cs="MV Boli"/>
        </w:rPr>
        <w:t>SEZIONE TITTI - sezione di s</w:t>
      </w:r>
      <w:r w:rsidR="006E6CB2">
        <w:rPr>
          <w:rFonts w:asciiTheme="minorHAnsi" w:hAnsiTheme="minorHAnsi" w:cs="MV Boli"/>
        </w:rPr>
        <w:t>cuola d</w:t>
      </w:r>
      <w:r w:rsidR="0014236A">
        <w:rPr>
          <w:rFonts w:asciiTheme="minorHAnsi" w:hAnsiTheme="minorHAnsi" w:cs="MV Boli"/>
        </w:rPr>
        <w:t>ell`infanzia sezione dei medio/grandi</w:t>
      </w:r>
    </w:p>
    <w:p w:rsidR="00EF34AE" w:rsidRDefault="00EF34AE" w:rsidP="00EF34AE">
      <w:pPr>
        <w:spacing w:line="240" w:lineRule="auto"/>
        <w:rPr>
          <w:rFonts w:asciiTheme="minorHAnsi" w:hAnsiTheme="minorHAnsi" w:cs="MV Boli"/>
        </w:rPr>
      </w:pPr>
      <w:r>
        <w:rPr>
          <w:rFonts w:asciiTheme="minorHAnsi" w:hAnsiTheme="minorHAnsi" w:cs="MV Boli"/>
        </w:rPr>
        <w:t xml:space="preserve">Educatrici: </w:t>
      </w:r>
      <w:r w:rsidR="006E6CB2">
        <w:rPr>
          <w:rFonts w:asciiTheme="minorHAnsi" w:hAnsiTheme="minorHAnsi" w:cs="MV Boli"/>
        </w:rPr>
        <w:t>Daniela Michelich Vojnović e Iva Kukac</w:t>
      </w:r>
    </w:p>
    <w:p w:rsidR="00EF34AE" w:rsidRDefault="002F64C6" w:rsidP="002F64C6">
      <w:pPr>
        <w:spacing w:line="240" w:lineRule="auto"/>
        <w:ind w:left="1416"/>
        <w:rPr>
          <w:rFonts w:asciiTheme="minorHAnsi" w:hAnsiTheme="minorHAnsi" w:cs="MV Boli"/>
        </w:rPr>
      </w:pPr>
      <w:r>
        <w:rPr>
          <w:rFonts w:asciiTheme="minorHAnsi" w:hAnsiTheme="minorHAnsi" w:cs="MV Boli"/>
        </w:rPr>
        <w:t xml:space="preserve">PARTICOLARITA`- </w:t>
      </w:r>
      <w:r w:rsidR="006E6CB2">
        <w:rPr>
          <w:rFonts w:asciiTheme="minorHAnsi" w:hAnsiTheme="minorHAnsi" w:cs="MV Boli"/>
        </w:rPr>
        <w:t xml:space="preserve">gruppo omogeneo con particolare attenzione allo sviluppo delle abilita`umane </w:t>
      </w:r>
      <w:proofErr w:type="gramStart"/>
      <w:r w:rsidR="006E6CB2">
        <w:rPr>
          <w:rFonts w:asciiTheme="minorHAnsi" w:hAnsiTheme="minorHAnsi" w:cs="MV Boli"/>
        </w:rPr>
        <w:t>ed</w:t>
      </w:r>
      <w:proofErr w:type="gramEnd"/>
      <w:r w:rsidR="006E6CB2">
        <w:rPr>
          <w:rFonts w:asciiTheme="minorHAnsi" w:hAnsiTheme="minorHAnsi" w:cs="MV Boli"/>
        </w:rPr>
        <w:t xml:space="preserve"> abitudini di vita</w:t>
      </w:r>
    </w:p>
    <w:p w:rsidR="00EF34AE" w:rsidRDefault="00EF34AE" w:rsidP="00EF34AE">
      <w:pPr>
        <w:spacing w:line="240" w:lineRule="auto"/>
        <w:rPr>
          <w:rFonts w:asciiTheme="minorHAnsi" w:hAnsiTheme="minorHAnsi" w:cs="MV Boli"/>
        </w:rPr>
      </w:pPr>
    </w:p>
    <w:p w:rsidR="00EF34AE" w:rsidRDefault="00661D81" w:rsidP="00EF34AE">
      <w:pPr>
        <w:spacing w:line="240" w:lineRule="auto"/>
        <w:rPr>
          <w:rFonts w:asciiTheme="minorHAnsi" w:hAnsiTheme="minorHAnsi" w:cs="MV Boli"/>
        </w:rPr>
      </w:pPr>
      <w:r>
        <w:rPr>
          <w:rFonts w:asciiTheme="minorHAnsi" w:hAnsiTheme="minorHAnsi" w:cs="MV Boli"/>
          <w:bCs/>
          <w:noProof/>
          <w:kern w:val="32"/>
          <w:sz w:val="28"/>
          <w:szCs w:val="28"/>
          <w:lang w:val="hr-HR" w:eastAsia="hr-HR"/>
        </w:rPr>
        <w:drawing>
          <wp:anchor distT="0" distB="0" distL="114300" distR="114300" simplePos="0" relativeHeight="251671552" behindDoc="0" locked="0" layoutInCell="1" allowOverlap="1" wp14:anchorId="6D5C197A" wp14:editId="014A4600">
            <wp:simplePos x="0" y="0"/>
            <wp:positionH relativeFrom="margin">
              <wp:posOffset>-228600</wp:posOffset>
            </wp:positionH>
            <wp:positionV relativeFrom="paragraph">
              <wp:posOffset>308610</wp:posOffset>
            </wp:positionV>
            <wp:extent cx="795655" cy="1066800"/>
            <wp:effectExtent l="0" t="0" r="4445" b="0"/>
            <wp:wrapSquare wrapText="bothSides"/>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limer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95655" cy="1066800"/>
                    </a:xfrm>
                    <a:prstGeom prst="rect">
                      <a:avLst/>
                    </a:prstGeom>
                  </pic:spPr>
                </pic:pic>
              </a:graphicData>
            </a:graphic>
          </wp:anchor>
        </w:drawing>
      </w:r>
    </w:p>
    <w:p w:rsidR="00EF34AE" w:rsidRDefault="00EF34AE" w:rsidP="00EF34AE">
      <w:pPr>
        <w:spacing w:line="240" w:lineRule="auto"/>
        <w:rPr>
          <w:rFonts w:asciiTheme="minorHAnsi" w:hAnsiTheme="minorHAnsi" w:cs="MV Boli"/>
        </w:rPr>
      </w:pPr>
      <w:r>
        <w:rPr>
          <w:rFonts w:asciiTheme="minorHAnsi" w:hAnsiTheme="minorHAnsi" w:cs="MV Boli"/>
        </w:rPr>
        <w:t>SEZIONE CALIMERO - sezione di scuola dell`infanzia gruppo misto</w:t>
      </w:r>
    </w:p>
    <w:p w:rsidR="00EF34AE" w:rsidRDefault="00EF34AE" w:rsidP="00EF34AE">
      <w:pPr>
        <w:spacing w:line="240" w:lineRule="auto"/>
        <w:rPr>
          <w:rFonts w:asciiTheme="minorHAnsi" w:hAnsiTheme="minorHAnsi" w:cs="MV Boli"/>
        </w:rPr>
      </w:pPr>
      <w:r>
        <w:rPr>
          <w:rFonts w:asciiTheme="minorHAnsi" w:hAnsiTheme="minorHAnsi" w:cs="MV Boli"/>
        </w:rPr>
        <w:t>Educatr</w:t>
      </w:r>
      <w:r w:rsidR="0014236A">
        <w:rPr>
          <w:rFonts w:asciiTheme="minorHAnsi" w:hAnsiTheme="minorHAnsi" w:cs="MV Boli"/>
        </w:rPr>
        <w:t>ici: Nataša Brušić e Manuela Peressa</w:t>
      </w:r>
    </w:p>
    <w:p w:rsidR="00263DBA" w:rsidRPr="0050515D" w:rsidRDefault="00EF34AE" w:rsidP="00263DBA">
      <w:pPr>
        <w:spacing w:line="240" w:lineRule="auto"/>
        <w:rPr>
          <w:rFonts w:asciiTheme="minorHAnsi" w:hAnsiTheme="minorHAnsi" w:cs="MV Boli"/>
          <w:lang w:val="it-IT"/>
        </w:rPr>
      </w:pPr>
      <w:r>
        <w:rPr>
          <w:rFonts w:asciiTheme="minorHAnsi" w:hAnsiTheme="minorHAnsi" w:cs="MV Boli"/>
        </w:rPr>
        <w:t>PARTICOLARITA`</w:t>
      </w:r>
      <w:r w:rsidR="002F64C6">
        <w:rPr>
          <w:rFonts w:asciiTheme="minorHAnsi" w:hAnsiTheme="minorHAnsi" w:cs="MV Boli"/>
        </w:rPr>
        <w:t xml:space="preserve">- </w:t>
      </w:r>
      <w:proofErr w:type="gramStart"/>
      <w:r w:rsidR="00263DBA" w:rsidRPr="0050515D">
        <w:rPr>
          <w:rFonts w:asciiTheme="minorHAnsi" w:hAnsiTheme="minorHAnsi" w:cs="MV Boli"/>
          <w:lang w:val="it-IT"/>
        </w:rPr>
        <w:t>E</w:t>
      </w:r>
      <w:r w:rsidR="00263DBA">
        <w:rPr>
          <w:rFonts w:asciiTheme="minorHAnsi" w:hAnsiTheme="minorHAnsi" w:cs="MV Boli"/>
          <w:lang w:val="it-IT"/>
        </w:rPr>
        <w:t>splorazioni  in</w:t>
      </w:r>
      <w:proofErr w:type="gramEnd"/>
      <w:r w:rsidR="00263DBA">
        <w:rPr>
          <w:rFonts w:asciiTheme="minorHAnsi" w:hAnsiTheme="minorHAnsi" w:cs="MV Boli"/>
          <w:lang w:val="it-IT"/>
        </w:rPr>
        <w:t xml:space="preserve"> natura. Offrire al bambino la possibilità di prendere coscienza del proprio corpo in stretto contatto con la natura.</w:t>
      </w:r>
    </w:p>
    <w:p w:rsidR="002F64C6" w:rsidRDefault="002F64C6" w:rsidP="00EF34AE">
      <w:pPr>
        <w:spacing w:line="240" w:lineRule="auto"/>
        <w:rPr>
          <w:rFonts w:asciiTheme="minorHAnsi" w:hAnsiTheme="minorHAnsi" w:cs="MV Boli"/>
        </w:rPr>
      </w:pPr>
    </w:p>
    <w:p w:rsidR="00EF34AE" w:rsidRDefault="00EF34AE" w:rsidP="00EF34AE">
      <w:pPr>
        <w:spacing w:line="240" w:lineRule="auto"/>
        <w:rPr>
          <w:rFonts w:asciiTheme="minorHAnsi" w:hAnsiTheme="minorHAnsi" w:cs="MV Boli"/>
        </w:rPr>
      </w:pPr>
    </w:p>
    <w:p w:rsidR="00EF34AE" w:rsidRDefault="00661D81" w:rsidP="00EF34AE">
      <w:pPr>
        <w:spacing w:line="240" w:lineRule="auto"/>
        <w:rPr>
          <w:rFonts w:asciiTheme="minorHAnsi" w:hAnsiTheme="minorHAnsi" w:cs="MV Boli"/>
        </w:rPr>
      </w:pPr>
      <w:r>
        <w:rPr>
          <w:rFonts w:asciiTheme="minorHAnsi" w:hAnsiTheme="minorHAnsi" w:cs="MV Boli"/>
          <w:bCs/>
          <w:noProof/>
          <w:kern w:val="32"/>
          <w:sz w:val="28"/>
          <w:szCs w:val="28"/>
          <w:lang w:val="hr-HR" w:eastAsia="hr-HR"/>
        </w:rPr>
        <w:drawing>
          <wp:anchor distT="0" distB="0" distL="114300" distR="114300" simplePos="0" relativeHeight="251672576" behindDoc="0" locked="0" layoutInCell="1" allowOverlap="1" wp14:anchorId="7540F0C5" wp14:editId="5761A9B4">
            <wp:simplePos x="0" y="0"/>
            <wp:positionH relativeFrom="column">
              <wp:posOffset>-423545</wp:posOffset>
            </wp:positionH>
            <wp:positionV relativeFrom="paragraph">
              <wp:posOffset>287655</wp:posOffset>
            </wp:positionV>
            <wp:extent cx="1581150" cy="1352550"/>
            <wp:effectExtent l="0" t="0" r="0" b="0"/>
            <wp:wrapSquare wrapText="bothSides"/>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ip_e_ciop[1].gif"/>
                    <pic:cNvPicPr/>
                  </pic:nvPicPr>
                  <pic:blipFill>
                    <a:blip r:embed="rId24">
                      <a:extLst>
                        <a:ext uri="{28A0092B-C50C-407E-A947-70E740481C1C}">
                          <a14:useLocalDpi xmlns:a14="http://schemas.microsoft.com/office/drawing/2010/main" val="0"/>
                        </a:ext>
                      </a:extLst>
                    </a:blip>
                    <a:stretch>
                      <a:fillRect/>
                    </a:stretch>
                  </pic:blipFill>
                  <pic:spPr>
                    <a:xfrm>
                      <a:off x="0" y="0"/>
                      <a:ext cx="1581150" cy="1352550"/>
                    </a:xfrm>
                    <a:prstGeom prst="rect">
                      <a:avLst/>
                    </a:prstGeom>
                  </pic:spPr>
                </pic:pic>
              </a:graphicData>
            </a:graphic>
            <wp14:sizeRelH relativeFrom="margin">
              <wp14:pctWidth>0</wp14:pctWidth>
            </wp14:sizeRelH>
            <wp14:sizeRelV relativeFrom="margin">
              <wp14:pctHeight>0</wp14:pctHeight>
            </wp14:sizeRelV>
          </wp:anchor>
        </w:drawing>
      </w:r>
    </w:p>
    <w:p w:rsidR="00EF34AE" w:rsidRDefault="002F64C6" w:rsidP="00EF34AE">
      <w:pPr>
        <w:spacing w:line="240" w:lineRule="auto"/>
        <w:rPr>
          <w:rFonts w:asciiTheme="minorHAnsi" w:hAnsiTheme="minorHAnsi" w:cs="MV Boli"/>
        </w:rPr>
      </w:pPr>
      <w:r>
        <w:rPr>
          <w:rFonts w:asciiTheme="minorHAnsi" w:hAnsiTheme="minorHAnsi" w:cs="MV Boli"/>
        </w:rPr>
        <w:t xml:space="preserve">SEZIONE CIP &amp; CIOP- </w:t>
      </w:r>
      <w:r w:rsidR="0014236A">
        <w:rPr>
          <w:rFonts w:asciiTheme="minorHAnsi" w:hAnsiTheme="minorHAnsi" w:cs="MV Boli"/>
        </w:rPr>
        <w:t>sezione di scuola dell`infanzia dei piccoli</w:t>
      </w:r>
    </w:p>
    <w:p w:rsidR="00661D81" w:rsidRDefault="002F64C6" w:rsidP="00661D81">
      <w:pPr>
        <w:spacing w:line="240" w:lineRule="auto"/>
        <w:rPr>
          <w:rFonts w:asciiTheme="minorHAnsi" w:hAnsiTheme="minorHAnsi" w:cs="MV Boli"/>
        </w:rPr>
      </w:pPr>
      <w:r>
        <w:rPr>
          <w:rFonts w:asciiTheme="minorHAnsi" w:hAnsiTheme="minorHAnsi" w:cs="MV Boli"/>
        </w:rPr>
        <w:t xml:space="preserve">Educatrici: </w:t>
      </w:r>
      <w:r w:rsidR="0014236A">
        <w:rPr>
          <w:rFonts w:asciiTheme="minorHAnsi" w:hAnsiTheme="minorHAnsi" w:cs="MV Boli"/>
        </w:rPr>
        <w:t xml:space="preserve">Marlena Banko e Marina Vekić </w:t>
      </w:r>
      <w:proofErr w:type="gramStart"/>
      <w:r w:rsidR="0014236A">
        <w:rPr>
          <w:rFonts w:asciiTheme="minorHAnsi" w:hAnsiTheme="minorHAnsi" w:cs="MV Boli"/>
        </w:rPr>
        <w:t>( supplente</w:t>
      </w:r>
      <w:proofErr w:type="gramEnd"/>
      <w:r w:rsidR="0014236A">
        <w:rPr>
          <w:rFonts w:asciiTheme="minorHAnsi" w:hAnsiTheme="minorHAnsi" w:cs="MV Boli"/>
        </w:rPr>
        <w:t xml:space="preserve"> Mia Verk )</w:t>
      </w:r>
    </w:p>
    <w:p w:rsidR="002F64C6" w:rsidRDefault="002F64C6" w:rsidP="00817698">
      <w:pPr>
        <w:spacing w:line="240" w:lineRule="auto"/>
        <w:rPr>
          <w:rFonts w:asciiTheme="minorHAnsi" w:hAnsiTheme="minorHAnsi" w:cs="MV Boli"/>
        </w:rPr>
      </w:pPr>
      <w:r>
        <w:rPr>
          <w:rFonts w:asciiTheme="minorHAnsi" w:hAnsiTheme="minorHAnsi" w:cs="MV Boli"/>
        </w:rPr>
        <w:t xml:space="preserve">PARTICOLARITA` - </w:t>
      </w:r>
      <w:r w:rsidR="006E6CB2">
        <w:rPr>
          <w:rFonts w:asciiTheme="minorHAnsi" w:hAnsiTheme="minorHAnsi" w:cs="MV Boli"/>
        </w:rPr>
        <w:t xml:space="preserve">attivita`di vita quotidiana attraverso giochi con materiali non strutturati e l`esplorazione </w:t>
      </w:r>
      <w:proofErr w:type="gramStart"/>
      <w:r w:rsidR="006E6CB2">
        <w:rPr>
          <w:rFonts w:asciiTheme="minorHAnsi" w:hAnsiTheme="minorHAnsi" w:cs="MV Boli"/>
        </w:rPr>
        <w:t>della</w:t>
      </w:r>
      <w:proofErr w:type="gramEnd"/>
      <w:r w:rsidR="006E6CB2">
        <w:rPr>
          <w:rFonts w:asciiTheme="minorHAnsi" w:hAnsiTheme="minorHAnsi" w:cs="MV Boli"/>
        </w:rPr>
        <w:t xml:space="preserve"> socializzazione</w:t>
      </w:r>
    </w:p>
    <w:p w:rsidR="006E6CB2" w:rsidRDefault="006E6CB2" w:rsidP="00817698">
      <w:pPr>
        <w:spacing w:line="240" w:lineRule="auto"/>
        <w:rPr>
          <w:rFonts w:asciiTheme="minorHAnsi" w:hAnsiTheme="minorHAnsi" w:cs="MV Boli"/>
        </w:rPr>
      </w:pPr>
    </w:p>
    <w:p w:rsidR="006E6CB2" w:rsidRDefault="006E6CB2" w:rsidP="006E6CB2">
      <w:pPr>
        <w:rPr>
          <w:rStyle w:val="Normale1"/>
          <w:rFonts w:asciiTheme="minorHAnsi" w:hAnsiTheme="minorHAnsi" w:cs="MV Boli"/>
          <w:bCs/>
          <w:kern w:val="32"/>
          <w:sz w:val="28"/>
          <w:szCs w:val="28"/>
        </w:rPr>
      </w:pPr>
    </w:p>
    <w:p w:rsidR="006E6CB2" w:rsidRDefault="006E6CB2" w:rsidP="006E6CB2">
      <w:pPr>
        <w:rPr>
          <w:rStyle w:val="Normale1"/>
          <w:rFonts w:asciiTheme="minorHAnsi" w:hAnsiTheme="minorHAnsi" w:cs="MV Boli"/>
          <w:bCs/>
          <w:kern w:val="32"/>
          <w:sz w:val="28"/>
          <w:szCs w:val="28"/>
        </w:rPr>
      </w:pPr>
      <w:r>
        <w:rPr>
          <w:noProof/>
          <w:lang w:val="hr-HR" w:eastAsia="hr-HR"/>
        </w:rPr>
        <w:drawing>
          <wp:anchor distT="0" distB="0" distL="114300" distR="114300" simplePos="0" relativeHeight="251676672" behindDoc="1" locked="0" layoutInCell="1" allowOverlap="1" wp14:anchorId="2ACB7F25" wp14:editId="5BD979BE">
            <wp:simplePos x="0" y="0"/>
            <wp:positionH relativeFrom="column">
              <wp:posOffset>0</wp:posOffset>
            </wp:positionH>
            <wp:positionV relativeFrom="paragraph">
              <wp:posOffset>370840</wp:posOffset>
            </wp:positionV>
            <wp:extent cx="1943100" cy="1943100"/>
            <wp:effectExtent l="0" t="0" r="0" b="0"/>
            <wp:wrapTight wrapText="bothSides">
              <wp:wrapPolygon edited="0">
                <wp:start x="0" y="0"/>
                <wp:lineTo x="0" y="21388"/>
                <wp:lineTo x="21388" y="21388"/>
                <wp:lineTo x="21388" y="0"/>
                <wp:lineTo x="0" y="0"/>
              </wp:wrapPolygon>
            </wp:wrapTight>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NDO BIMBO.jpg"/>
                    <pic:cNvPicPr/>
                  </pic:nvPicPr>
                  <pic:blipFill>
                    <a:blip r:embed="rId25">
                      <a:extLst>
                        <a:ext uri="{28A0092B-C50C-407E-A947-70E740481C1C}">
                          <a14:useLocalDpi xmlns:a14="http://schemas.microsoft.com/office/drawing/2010/main" val="0"/>
                        </a:ext>
                      </a:extLst>
                    </a:blip>
                    <a:stretch>
                      <a:fillRect/>
                    </a:stretch>
                  </pic:blipFill>
                  <pic:spPr>
                    <a:xfrm>
                      <a:off x="0" y="0"/>
                      <a:ext cx="1943100" cy="1943100"/>
                    </a:xfrm>
                    <a:prstGeom prst="rect">
                      <a:avLst/>
                    </a:prstGeom>
                  </pic:spPr>
                </pic:pic>
              </a:graphicData>
            </a:graphic>
            <wp14:sizeRelH relativeFrom="margin">
              <wp14:pctWidth>0</wp14:pctWidth>
            </wp14:sizeRelH>
            <wp14:sizeRelV relativeFrom="margin">
              <wp14:pctHeight>0</wp14:pctHeight>
            </wp14:sizeRelV>
          </wp:anchor>
        </w:drawing>
      </w:r>
    </w:p>
    <w:p w:rsidR="006E6CB2" w:rsidRDefault="006E6CB2" w:rsidP="006E6CB2">
      <w:pPr>
        <w:rPr>
          <w:rFonts w:asciiTheme="minorHAnsi" w:hAnsiTheme="minorHAnsi" w:cs="MV Boli"/>
          <w:bCs/>
          <w:noProof/>
          <w:kern w:val="32"/>
          <w:lang w:val="hr-HR" w:eastAsia="hr-HR"/>
        </w:rPr>
      </w:pPr>
      <w:r w:rsidRPr="00817698">
        <w:rPr>
          <w:rFonts w:asciiTheme="minorHAnsi" w:hAnsiTheme="minorHAnsi" w:cs="MV Boli"/>
          <w:bCs/>
          <w:noProof/>
          <w:kern w:val="32"/>
          <w:lang w:val="hr-HR" w:eastAsia="hr-HR"/>
        </w:rPr>
        <w:t>SEZIONE MONDO BIMBO</w:t>
      </w:r>
      <w:r>
        <w:rPr>
          <w:rFonts w:asciiTheme="minorHAnsi" w:hAnsiTheme="minorHAnsi" w:cs="MV Boli"/>
          <w:bCs/>
          <w:noProof/>
          <w:kern w:val="32"/>
          <w:lang w:val="hr-HR" w:eastAsia="hr-HR"/>
        </w:rPr>
        <w:t xml:space="preserve"> – sezione di scuola dell`infanzia, gruppo misto</w:t>
      </w:r>
      <w:r w:rsidR="0014236A">
        <w:rPr>
          <w:rFonts w:asciiTheme="minorHAnsi" w:hAnsiTheme="minorHAnsi" w:cs="MV Boli"/>
          <w:bCs/>
          <w:noProof/>
          <w:kern w:val="32"/>
          <w:lang w:val="hr-HR" w:eastAsia="hr-HR"/>
        </w:rPr>
        <w:t xml:space="preserve"> e Piccola scuola</w:t>
      </w:r>
    </w:p>
    <w:p w:rsidR="006E6CB2" w:rsidRDefault="006E6CB2" w:rsidP="006E6CB2">
      <w:pPr>
        <w:rPr>
          <w:rFonts w:asciiTheme="minorHAnsi" w:hAnsiTheme="minorHAnsi" w:cs="MV Boli"/>
          <w:bCs/>
          <w:noProof/>
          <w:kern w:val="32"/>
          <w:lang w:val="hr-HR" w:eastAsia="hr-HR"/>
        </w:rPr>
      </w:pPr>
      <w:r>
        <w:rPr>
          <w:rFonts w:asciiTheme="minorHAnsi" w:hAnsiTheme="minorHAnsi" w:cs="MV Boli"/>
          <w:bCs/>
          <w:noProof/>
          <w:kern w:val="32"/>
          <w:lang w:val="hr-HR" w:eastAsia="hr-HR"/>
        </w:rPr>
        <w:t>Edu</w:t>
      </w:r>
      <w:r w:rsidR="0014236A">
        <w:rPr>
          <w:rFonts w:asciiTheme="minorHAnsi" w:hAnsiTheme="minorHAnsi" w:cs="MV Boli"/>
          <w:bCs/>
          <w:noProof/>
          <w:kern w:val="32"/>
          <w:lang w:val="hr-HR" w:eastAsia="hr-HR"/>
        </w:rPr>
        <w:t>catrice: Cristina Moscarda</w:t>
      </w:r>
    </w:p>
    <w:p w:rsidR="006E6CB2" w:rsidRPr="00817698" w:rsidRDefault="006E6CB2" w:rsidP="006E6CB2">
      <w:pPr>
        <w:rPr>
          <w:rFonts w:asciiTheme="minorHAnsi" w:hAnsiTheme="minorHAnsi" w:cs="MV Boli"/>
          <w:bCs/>
          <w:kern w:val="32"/>
        </w:rPr>
      </w:pPr>
      <w:r>
        <w:rPr>
          <w:rFonts w:asciiTheme="minorHAnsi" w:hAnsiTheme="minorHAnsi" w:cs="MV Boli"/>
          <w:bCs/>
          <w:noProof/>
          <w:kern w:val="32"/>
          <w:lang w:val="hr-HR" w:eastAsia="hr-HR"/>
        </w:rPr>
        <w:t>PARTICOLARITA`- sezione con orario regolare di 3 ore per i genitori dispoccupati che accoglie i bambini in un ambiente familiare dalle 8.30 alle 11.30 per includerli alla vita so</w:t>
      </w:r>
      <w:r w:rsidR="006709DE">
        <w:rPr>
          <w:rFonts w:asciiTheme="minorHAnsi" w:hAnsiTheme="minorHAnsi" w:cs="MV Boli"/>
          <w:bCs/>
          <w:noProof/>
          <w:kern w:val="32"/>
          <w:lang w:val="hr-HR" w:eastAsia="hr-HR"/>
        </w:rPr>
        <w:t>ciale facilitandone la socializzazione, l`autonomia e la conoscenza.</w:t>
      </w:r>
    </w:p>
    <w:p w:rsidR="006E6CB2" w:rsidRDefault="006E6CB2" w:rsidP="00817698">
      <w:pPr>
        <w:spacing w:line="240" w:lineRule="auto"/>
        <w:rPr>
          <w:rFonts w:asciiTheme="minorHAnsi" w:hAnsiTheme="minorHAnsi" w:cs="MV Boli"/>
        </w:rPr>
      </w:pPr>
    </w:p>
    <w:p w:rsidR="00661D81" w:rsidRDefault="00661D81" w:rsidP="002F64C6">
      <w:pPr>
        <w:spacing w:line="240" w:lineRule="auto"/>
        <w:ind w:left="2124"/>
        <w:rPr>
          <w:rFonts w:asciiTheme="minorHAnsi" w:hAnsiTheme="minorHAnsi" w:cs="MV Boli"/>
        </w:rPr>
      </w:pPr>
    </w:p>
    <w:p w:rsidR="00EF34AE" w:rsidRDefault="006E6CB2" w:rsidP="00EF34AE">
      <w:pPr>
        <w:spacing w:line="240" w:lineRule="auto"/>
        <w:rPr>
          <w:rFonts w:asciiTheme="minorHAnsi" w:hAnsiTheme="minorHAnsi" w:cs="MV Boli"/>
        </w:rPr>
      </w:pPr>
      <w:proofErr w:type="gramStart"/>
      <w:r>
        <w:rPr>
          <w:rFonts w:ascii="MV Boli" w:hAnsi="MV Boli" w:cs="MV Boli"/>
          <w:sz w:val="28"/>
          <w:szCs w:val="28"/>
        </w:rPr>
        <w:t xml:space="preserve">SEZIONI </w:t>
      </w:r>
      <w:r w:rsidRPr="006E6CB2">
        <w:rPr>
          <w:rFonts w:ascii="MV Boli" w:hAnsi="MV Boli" w:cs="MV Boli"/>
          <w:sz w:val="28"/>
          <w:szCs w:val="28"/>
        </w:rPr>
        <w:t xml:space="preserve"> PE</w:t>
      </w:r>
      <w:r>
        <w:rPr>
          <w:rFonts w:ascii="MV Boli" w:hAnsi="MV Boli" w:cs="MV Boli"/>
          <w:sz w:val="28"/>
          <w:szCs w:val="28"/>
        </w:rPr>
        <w:t>RIFERICHE</w:t>
      </w:r>
      <w:proofErr w:type="gramEnd"/>
      <w:r w:rsidRPr="006E6CB2">
        <w:rPr>
          <w:rFonts w:ascii="MV Boli" w:hAnsi="MV Boli" w:cs="MV Boli"/>
          <w:sz w:val="28"/>
          <w:szCs w:val="28"/>
        </w:rPr>
        <w:t xml:space="preserve">  </w:t>
      </w:r>
    </w:p>
    <w:p w:rsidR="00661D81" w:rsidRDefault="00661D81" w:rsidP="00EF34AE">
      <w:pPr>
        <w:spacing w:line="240" w:lineRule="auto"/>
        <w:rPr>
          <w:rFonts w:asciiTheme="minorHAnsi" w:hAnsiTheme="minorHAnsi" w:cs="MV Boli"/>
        </w:rPr>
      </w:pPr>
    </w:p>
    <w:p w:rsidR="00661D81" w:rsidRDefault="00661D81" w:rsidP="00EF34AE">
      <w:pPr>
        <w:spacing w:line="240" w:lineRule="auto"/>
        <w:rPr>
          <w:rFonts w:asciiTheme="minorHAnsi" w:hAnsiTheme="minorHAnsi" w:cs="MV Boli"/>
        </w:rPr>
      </w:pPr>
    </w:p>
    <w:p w:rsidR="006E6CB2" w:rsidRDefault="002F64C6" w:rsidP="00EF34AE">
      <w:pPr>
        <w:spacing w:line="240" w:lineRule="auto"/>
        <w:rPr>
          <w:rFonts w:asciiTheme="minorHAnsi" w:hAnsiTheme="minorHAnsi" w:cs="MV Boli"/>
        </w:rPr>
      </w:pPr>
      <w:r>
        <w:rPr>
          <w:rFonts w:asciiTheme="minorHAnsi" w:hAnsiTheme="minorHAnsi" w:cs="MV Boli"/>
          <w:noProof/>
          <w:lang w:val="hr-HR" w:eastAsia="hr-HR"/>
        </w:rPr>
        <w:drawing>
          <wp:anchor distT="0" distB="0" distL="114300" distR="114300" simplePos="0" relativeHeight="251673600" behindDoc="0" locked="0" layoutInCell="1" allowOverlap="1">
            <wp:simplePos x="0" y="0"/>
            <wp:positionH relativeFrom="margin">
              <wp:align>left</wp:align>
            </wp:positionH>
            <wp:positionV relativeFrom="paragraph">
              <wp:posOffset>0</wp:posOffset>
            </wp:positionV>
            <wp:extent cx="1256665" cy="1524000"/>
            <wp:effectExtent l="0" t="0" r="635" b="0"/>
            <wp:wrapSquare wrapText="bothSides"/>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56665" cy="152400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MV Boli"/>
        </w:rPr>
        <w:t>SEZIONE DELFINI – sezione di scuola dell`infanzia</w:t>
      </w:r>
      <w:proofErr w:type="gramStart"/>
      <w:r>
        <w:rPr>
          <w:rFonts w:asciiTheme="minorHAnsi" w:hAnsiTheme="minorHAnsi" w:cs="MV Boli"/>
        </w:rPr>
        <w:t>:prescolari</w:t>
      </w:r>
      <w:proofErr w:type="gramEnd"/>
      <w:r w:rsidR="006E6CB2">
        <w:rPr>
          <w:rFonts w:asciiTheme="minorHAnsi" w:hAnsiTheme="minorHAnsi" w:cs="MV Boli"/>
        </w:rPr>
        <w:t xml:space="preserve">, gruppo dei grandi, </w:t>
      </w:r>
      <w:r>
        <w:rPr>
          <w:rFonts w:asciiTheme="minorHAnsi" w:hAnsiTheme="minorHAnsi" w:cs="MV Boli"/>
        </w:rPr>
        <w:t>Via Santorio 1, Pola</w:t>
      </w:r>
      <w:r w:rsidR="006E6CB2">
        <w:rPr>
          <w:rFonts w:asciiTheme="minorHAnsi" w:hAnsiTheme="minorHAnsi" w:cs="MV Boli"/>
        </w:rPr>
        <w:t xml:space="preserve"> </w:t>
      </w:r>
    </w:p>
    <w:p w:rsidR="006E6CB2" w:rsidRDefault="002F64C6" w:rsidP="00EF34AE">
      <w:pPr>
        <w:spacing w:line="240" w:lineRule="auto"/>
        <w:rPr>
          <w:rFonts w:asciiTheme="minorHAnsi" w:hAnsiTheme="minorHAnsi" w:cs="MV Boli"/>
        </w:rPr>
      </w:pPr>
      <w:r>
        <w:rPr>
          <w:rFonts w:asciiTheme="minorHAnsi" w:hAnsiTheme="minorHAnsi" w:cs="MV Boli"/>
        </w:rPr>
        <w:t>Educatriici: Ksen</w:t>
      </w:r>
      <w:r w:rsidR="0014236A">
        <w:rPr>
          <w:rFonts w:asciiTheme="minorHAnsi" w:hAnsiTheme="minorHAnsi" w:cs="MV Boli"/>
        </w:rPr>
        <w:t>ija Dajčić e Serena Sirotić</w:t>
      </w:r>
    </w:p>
    <w:p w:rsidR="00EF34AE" w:rsidRDefault="002F64C6" w:rsidP="00EF34AE">
      <w:pPr>
        <w:spacing w:line="240" w:lineRule="auto"/>
        <w:rPr>
          <w:rFonts w:asciiTheme="minorHAnsi" w:hAnsiTheme="minorHAnsi" w:cs="MV Boli"/>
        </w:rPr>
      </w:pPr>
      <w:r>
        <w:rPr>
          <w:rFonts w:asciiTheme="minorHAnsi" w:hAnsiTheme="minorHAnsi" w:cs="MV Boli"/>
        </w:rPr>
        <w:t xml:space="preserve">PARTICOLARITA`- sezione sita all`interno </w:t>
      </w:r>
      <w:proofErr w:type="gramStart"/>
      <w:r>
        <w:rPr>
          <w:rFonts w:asciiTheme="minorHAnsi" w:hAnsiTheme="minorHAnsi" w:cs="MV Boli"/>
        </w:rPr>
        <w:t>della</w:t>
      </w:r>
      <w:proofErr w:type="gramEnd"/>
      <w:r>
        <w:rPr>
          <w:rFonts w:asciiTheme="minorHAnsi" w:hAnsiTheme="minorHAnsi" w:cs="MV Boli"/>
        </w:rPr>
        <w:t xml:space="preserve"> scuola elementare Giuseppina Martinzzi, tutti I bambini sono nell`ultimo anno di permanenza alla scuola dell`infanzia</w:t>
      </w:r>
      <w:r w:rsidR="00661D81">
        <w:rPr>
          <w:rFonts w:asciiTheme="minorHAnsi" w:hAnsiTheme="minorHAnsi" w:cs="MV Boli"/>
        </w:rPr>
        <w:t>, nella sezione non c`e`riposo pomeridiano, atttivita`rafforzate nell`ambito dello sport con uso libero della palestra scolastica</w:t>
      </w:r>
    </w:p>
    <w:p w:rsidR="00EF34AE" w:rsidRDefault="00EF34AE" w:rsidP="00EF34AE">
      <w:pPr>
        <w:spacing w:line="240" w:lineRule="auto"/>
        <w:rPr>
          <w:rFonts w:asciiTheme="minorHAnsi" w:hAnsiTheme="minorHAnsi" w:cs="MV Boli"/>
        </w:rPr>
      </w:pPr>
    </w:p>
    <w:p w:rsidR="00EF34AE" w:rsidRDefault="00661D81" w:rsidP="00EF34AE">
      <w:pPr>
        <w:spacing w:line="240" w:lineRule="auto"/>
        <w:rPr>
          <w:rFonts w:asciiTheme="minorHAnsi" w:hAnsiTheme="minorHAnsi" w:cs="MV Boli"/>
        </w:rPr>
      </w:pPr>
      <w:r>
        <w:rPr>
          <w:rFonts w:asciiTheme="minorHAnsi" w:hAnsiTheme="minorHAnsi" w:cs="MV Boli"/>
          <w:bCs/>
          <w:noProof/>
          <w:kern w:val="32"/>
          <w:sz w:val="28"/>
          <w:szCs w:val="28"/>
          <w:lang w:val="hr-HR" w:eastAsia="hr-HR"/>
        </w:rPr>
        <w:drawing>
          <wp:anchor distT="0" distB="0" distL="114300" distR="114300" simplePos="0" relativeHeight="251674624" behindDoc="0" locked="0" layoutInCell="1" allowOverlap="1">
            <wp:simplePos x="0" y="0"/>
            <wp:positionH relativeFrom="column">
              <wp:posOffset>-4445</wp:posOffset>
            </wp:positionH>
            <wp:positionV relativeFrom="paragraph">
              <wp:posOffset>3175</wp:posOffset>
            </wp:positionV>
            <wp:extent cx="1133475" cy="1419225"/>
            <wp:effectExtent l="0" t="0" r="9525" b="9525"/>
            <wp:wrapSquare wrapText="bothSides"/>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nguino.gif"/>
                    <pic:cNvPicPr/>
                  </pic:nvPicPr>
                  <pic:blipFill>
                    <a:blip r:embed="rId27">
                      <a:extLst>
                        <a:ext uri="{28A0092B-C50C-407E-A947-70E740481C1C}">
                          <a14:useLocalDpi xmlns:a14="http://schemas.microsoft.com/office/drawing/2010/main" val="0"/>
                        </a:ext>
                      </a:extLst>
                    </a:blip>
                    <a:stretch>
                      <a:fillRect/>
                    </a:stretch>
                  </pic:blipFill>
                  <pic:spPr>
                    <a:xfrm>
                      <a:off x="0" y="0"/>
                      <a:ext cx="1133475" cy="1419225"/>
                    </a:xfrm>
                    <a:prstGeom prst="rect">
                      <a:avLst/>
                    </a:prstGeom>
                  </pic:spPr>
                </pic:pic>
              </a:graphicData>
            </a:graphic>
          </wp:anchor>
        </w:drawing>
      </w:r>
      <w:r>
        <w:rPr>
          <w:rFonts w:asciiTheme="minorHAnsi" w:hAnsiTheme="minorHAnsi" w:cs="MV Boli"/>
        </w:rPr>
        <w:t>SEZIONE PINGUINO – sezione di scuola dell`infanzia, gruppo misto</w:t>
      </w:r>
    </w:p>
    <w:p w:rsidR="00661D81" w:rsidRDefault="00661D81" w:rsidP="00EF34AE">
      <w:pPr>
        <w:spacing w:line="240" w:lineRule="auto"/>
        <w:rPr>
          <w:rFonts w:asciiTheme="minorHAnsi" w:hAnsiTheme="minorHAnsi" w:cs="MV Boli"/>
        </w:rPr>
      </w:pPr>
      <w:r>
        <w:rPr>
          <w:rFonts w:asciiTheme="minorHAnsi" w:hAnsiTheme="minorHAnsi" w:cs="MV Boli"/>
        </w:rPr>
        <w:t>Via Banovac 31, Pola</w:t>
      </w:r>
    </w:p>
    <w:p w:rsidR="00EF34AE" w:rsidRDefault="00661D81" w:rsidP="00EF34AE">
      <w:pPr>
        <w:spacing w:line="240" w:lineRule="auto"/>
        <w:rPr>
          <w:rFonts w:asciiTheme="minorHAnsi" w:hAnsiTheme="minorHAnsi" w:cs="MV Boli"/>
        </w:rPr>
      </w:pPr>
      <w:r>
        <w:rPr>
          <w:rFonts w:asciiTheme="minorHAnsi" w:hAnsiTheme="minorHAnsi" w:cs="MV Boli"/>
        </w:rPr>
        <w:t>Educa</w:t>
      </w:r>
      <w:r w:rsidR="006E6CB2">
        <w:rPr>
          <w:rFonts w:asciiTheme="minorHAnsi" w:hAnsiTheme="minorHAnsi" w:cs="MV Boli"/>
        </w:rPr>
        <w:t xml:space="preserve">trici: </w:t>
      </w:r>
      <w:r>
        <w:rPr>
          <w:rFonts w:asciiTheme="minorHAnsi" w:hAnsiTheme="minorHAnsi" w:cs="MV Boli"/>
        </w:rPr>
        <w:t xml:space="preserve"> </w:t>
      </w:r>
      <w:r w:rsidR="0014236A">
        <w:rPr>
          <w:rFonts w:asciiTheme="minorHAnsi" w:hAnsiTheme="minorHAnsi" w:cs="MV Boli"/>
        </w:rPr>
        <w:t xml:space="preserve">Barbara Buić </w:t>
      </w:r>
      <w:proofErr w:type="gramStart"/>
      <w:r w:rsidR="0014236A">
        <w:rPr>
          <w:rFonts w:asciiTheme="minorHAnsi" w:hAnsiTheme="minorHAnsi" w:cs="MV Boli"/>
        </w:rPr>
        <w:t>ed</w:t>
      </w:r>
      <w:proofErr w:type="gramEnd"/>
      <w:r w:rsidR="0014236A">
        <w:rPr>
          <w:rFonts w:asciiTheme="minorHAnsi" w:hAnsiTheme="minorHAnsi" w:cs="MV Boli"/>
        </w:rPr>
        <w:t xml:space="preserve"> </w:t>
      </w:r>
      <w:r w:rsidR="006E6CB2">
        <w:rPr>
          <w:rFonts w:asciiTheme="minorHAnsi" w:hAnsiTheme="minorHAnsi" w:cs="MV Boli"/>
        </w:rPr>
        <w:t>Adriana Blažina</w:t>
      </w:r>
    </w:p>
    <w:p w:rsidR="00661D81" w:rsidRPr="001B56AB" w:rsidRDefault="00661D81" w:rsidP="00EF34AE">
      <w:pPr>
        <w:spacing w:line="240" w:lineRule="auto"/>
        <w:rPr>
          <w:rFonts w:asciiTheme="minorHAnsi" w:hAnsiTheme="minorHAnsi" w:cs="MV Boli"/>
        </w:rPr>
      </w:pPr>
      <w:r>
        <w:rPr>
          <w:rFonts w:asciiTheme="minorHAnsi" w:hAnsiTheme="minorHAnsi" w:cs="MV Boli"/>
        </w:rPr>
        <w:t xml:space="preserve">PARTICOLARITA` - </w:t>
      </w:r>
      <w:r w:rsidR="006E6CB2">
        <w:rPr>
          <w:rFonts w:asciiTheme="minorHAnsi" w:hAnsiTheme="minorHAnsi" w:cs="MV Boli"/>
        </w:rPr>
        <w:t xml:space="preserve">attivita`e progetti con approccio interdisciplinare in un ambiente molto familiar e stimolante, </w:t>
      </w:r>
      <w:r>
        <w:rPr>
          <w:rFonts w:asciiTheme="minorHAnsi" w:hAnsiTheme="minorHAnsi" w:cs="MV Boli"/>
        </w:rPr>
        <w:t>sezione vicina al mare consona a lunghe passeggiate</w:t>
      </w:r>
    </w:p>
    <w:p w:rsidR="00817698" w:rsidRDefault="00817698" w:rsidP="00817698">
      <w:pPr>
        <w:rPr>
          <w:rStyle w:val="Normale1"/>
          <w:rFonts w:asciiTheme="minorHAnsi" w:hAnsiTheme="minorHAnsi" w:cs="MV Boli"/>
          <w:bCs/>
          <w:kern w:val="32"/>
          <w:sz w:val="28"/>
          <w:szCs w:val="28"/>
        </w:rPr>
      </w:pPr>
    </w:p>
    <w:p w:rsidR="00661D81" w:rsidRDefault="00661D81" w:rsidP="00EF221A">
      <w:pPr>
        <w:widowControl w:val="0"/>
        <w:jc w:val="center"/>
        <w:rPr>
          <w:rFonts w:asciiTheme="minorHAnsi" w:hAnsiTheme="minorHAnsi" w:cs="MV Boli"/>
          <w:bCs/>
          <w:noProof/>
          <w:kern w:val="32"/>
          <w:sz w:val="28"/>
          <w:szCs w:val="28"/>
          <w:lang w:val="hr-HR" w:eastAsia="hr-HR"/>
        </w:rPr>
      </w:pPr>
    </w:p>
    <w:p w:rsidR="00661D81" w:rsidRDefault="00661D81" w:rsidP="00661D81">
      <w:pPr>
        <w:widowControl w:val="0"/>
        <w:rPr>
          <w:rFonts w:asciiTheme="minorHAnsi" w:hAnsiTheme="minorHAnsi" w:cs="MV Boli"/>
          <w:bCs/>
          <w:noProof/>
          <w:kern w:val="32"/>
          <w:sz w:val="28"/>
          <w:szCs w:val="28"/>
          <w:lang w:val="hr-HR" w:eastAsia="hr-HR"/>
        </w:rPr>
      </w:pPr>
    </w:p>
    <w:p w:rsidR="00661D81" w:rsidRDefault="00661D81" w:rsidP="00EF221A">
      <w:pPr>
        <w:widowControl w:val="0"/>
        <w:jc w:val="center"/>
        <w:rPr>
          <w:rFonts w:asciiTheme="minorHAnsi" w:hAnsiTheme="minorHAnsi" w:cs="MV Boli"/>
          <w:bCs/>
          <w:noProof/>
          <w:kern w:val="32"/>
          <w:sz w:val="28"/>
          <w:szCs w:val="28"/>
          <w:lang w:val="hr-HR" w:eastAsia="hr-HR"/>
        </w:rPr>
      </w:pPr>
    </w:p>
    <w:p w:rsidR="00661D81" w:rsidRPr="00052AAB" w:rsidRDefault="00661D81" w:rsidP="00817698">
      <w:pPr>
        <w:widowControl w:val="0"/>
        <w:rPr>
          <w:rStyle w:val="Normale1"/>
          <w:rFonts w:ascii="Calibri Light" w:hAnsi="Calibri Light"/>
          <w:b/>
          <w:smallCaps/>
          <w:sz w:val="28"/>
          <w:szCs w:val="28"/>
        </w:rPr>
      </w:pPr>
    </w:p>
    <w:p w:rsidR="00052AAB" w:rsidRPr="00534701" w:rsidRDefault="00052AAB" w:rsidP="00052AAB">
      <w:pPr>
        <w:pStyle w:val="Naslov2"/>
        <w:rPr>
          <w:rStyle w:val="Normale1"/>
          <w:rFonts w:ascii="MV Boli" w:hAnsi="MV Boli" w:cs="MV Boli"/>
          <w:color w:val="auto"/>
          <w:sz w:val="36"/>
          <w:szCs w:val="36"/>
        </w:rPr>
      </w:pPr>
      <w:bookmarkStart w:id="2" w:name="_Toc329794962"/>
      <w:bookmarkStart w:id="3" w:name="_Toc338779293"/>
      <w:r w:rsidRPr="00534701">
        <w:rPr>
          <w:rStyle w:val="Normale1"/>
          <w:rFonts w:ascii="MV Boli" w:hAnsi="MV Boli" w:cs="MV Boli"/>
          <w:color w:val="auto"/>
          <w:sz w:val="36"/>
          <w:szCs w:val="36"/>
        </w:rPr>
        <w:t>I bambini, le famiglie, i docenti, l’ambiente di apprendimento</w:t>
      </w:r>
      <w:bookmarkEnd w:id="2"/>
      <w:bookmarkEnd w:id="3"/>
      <w:r w:rsidRPr="00534701">
        <w:rPr>
          <w:rStyle w:val="Normale1"/>
          <w:rFonts w:ascii="MV Boli" w:hAnsi="MV Boli" w:cs="MV Boli"/>
          <w:color w:val="auto"/>
          <w:sz w:val="36"/>
          <w:szCs w:val="36"/>
        </w:rPr>
        <w:t xml:space="preserve"> </w:t>
      </w:r>
    </w:p>
    <w:p w:rsidR="00052AAB" w:rsidRPr="00052AAB" w:rsidRDefault="00052AAB" w:rsidP="00052AAB">
      <w:pPr>
        <w:widowControl w:val="0"/>
        <w:ind w:firstLine="284"/>
        <w:jc w:val="both"/>
        <w:rPr>
          <w:rStyle w:val="Normale1"/>
          <w:rFonts w:ascii="Calibri Light" w:hAnsi="Calibri Light"/>
          <w:sz w:val="28"/>
          <w:szCs w:val="28"/>
        </w:rPr>
      </w:pPr>
    </w:p>
    <w:p w:rsidR="00052AAB" w:rsidRPr="00052AAB" w:rsidRDefault="00052AAB" w:rsidP="00052AAB">
      <w:pPr>
        <w:widowControl w:val="0"/>
        <w:ind w:firstLine="284"/>
        <w:jc w:val="both"/>
        <w:rPr>
          <w:rStyle w:val="Normale1"/>
          <w:rFonts w:ascii="Calibri Light" w:hAnsi="Calibri Light"/>
          <w:b/>
          <w:i/>
          <w:iCs/>
          <w:sz w:val="28"/>
          <w:szCs w:val="28"/>
        </w:rPr>
      </w:pPr>
      <w:r w:rsidRPr="00052AAB">
        <w:rPr>
          <w:rStyle w:val="Normale1"/>
          <w:rFonts w:ascii="Calibri Light" w:hAnsi="Calibri Light"/>
          <w:b/>
          <w:i/>
          <w:iCs/>
          <w:sz w:val="28"/>
          <w:szCs w:val="28"/>
        </w:rPr>
        <w:t>I bambini</w:t>
      </w:r>
    </w:p>
    <w:p w:rsidR="00052AAB" w:rsidRDefault="00052AAB" w:rsidP="00052AAB">
      <w:pPr>
        <w:widowControl w:val="0"/>
        <w:ind w:firstLine="284"/>
        <w:jc w:val="both"/>
        <w:rPr>
          <w:rStyle w:val="Normale1"/>
          <w:rFonts w:ascii="Calibri Light" w:hAnsi="Calibri Light"/>
          <w:spacing w:val="-2"/>
          <w:sz w:val="28"/>
          <w:szCs w:val="28"/>
        </w:rPr>
      </w:pPr>
      <w:r w:rsidRPr="00052AAB">
        <w:rPr>
          <w:rStyle w:val="Normale1"/>
          <w:rFonts w:ascii="Calibri Light" w:hAnsi="Calibri Light"/>
          <w:spacing w:val="-2"/>
          <w:sz w:val="28"/>
          <w:szCs w:val="28"/>
        </w:rPr>
        <w:t xml:space="preserve">I bambini sono </w:t>
      </w:r>
      <w:proofErr w:type="gramStart"/>
      <w:r w:rsidRPr="00052AAB">
        <w:rPr>
          <w:rStyle w:val="Normale1"/>
          <w:rFonts w:ascii="Calibri Light" w:hAnsi="Calibri Light"/>
          <w:spacing w:val="-2"/>
          <w:sz w:val="28"/>
          <w:szCs w:val="28"/>
        </w:rPr>
        <w:t>il</w:t>
      </w:r>
      <w:proofErr w:type="gramEnd"/>
      <w:r w:rsidRPr="00052AAB">
        <w:rPr>
          <w:rStyle w:val="Normale1"/>
          <w:rFonts w:ascii="Calibri Light" w:hAnsi="Calibri Light"/>
          <w:spacing w:val="-2"/>
          <w:sz w:val="28"/>
          <w:szCs w:val="28"/>
        </w:rPr>
        <w:t xml:space="preserve"> nostro futuro e la ragione più profonda per conservare e migliorare la vita comune sul nostro pianeta. Sono espressione di </w:t>
      </w:r>
      <w:proofErr w:type="gramStart"/>
      <w:r w:rsidRPr="00052AAB">
        <w:rPr>
          <w:rStyle w:val="Normale1"/>
          <w:rFonts w:ascii="Calibri Light" w:hAnsi="Calibri Light"/>
          <w:spacing w:val="-2"/>
          <w:sz w:val="28"/>
          <w:szCs w:val="28"/>
        </w:rPr>
        <w:t>un</w:t>
      </w:r>
      <w:proofErr w:type="gramEnd"/>
      <w:r w:rsidRPr="00052AAB">
        <w:rPr>
          <w:rStyle w:val="Normale1"/>
          <w:rFonts w:ascii="Calibri Light" w:hAnsi="Calibri Light"/>
          <w:spacing w:val="-2"/>
          <w:sz w:val="28"/>
          <w:szCs w:val="28"/>
        </w:rPr>
        <w:t xml:space="preserve"> mondo complesso e inesauribile, di energie, potenzialità, sorprese e anche di fragilità - che vanno conosciute, osservate e accompagnate con cura, studio, responsabilità e attesa. Sono portatori di speciali e inalienabili diritti, codificati internazionalmente, che la scuola per prima è chiamata a rispettare.</w:t>
      </w:r>
    </w:p>
    <w:p w:rsidR="00263DBA" w:rsidRPr="00052AAB" w:rsidRDefault="00263DBA" w:rsidP="00052AAB">
      <w:pPr>
        <w:widowControl w:val="0"/>
        <w:ind w:firstLine="284"/>
        <w:jc w:val="both"/>
        <w:rPr>
          <w:rStyle w:val="Normale1"/>
          <w:rFonts w:ascii="Calibri Light" w:hAnsi="Calibri Light"/>
          <w:spacing w:val="-2"/>
          <w:sz w:val="28"/>
          <w:szCs w:val="28"/>
        </w:rPr>
      </w:pPr>
    </w:p>
    <w:p w:rsidR="00052AAB" w:rsidRPr="00052AAB" w:rsidRDefault="00052AAB" w:rsidP="00052AAB">
      <w:pPr>
        <w:widowControl w:val="0"/>
        <w:ind w:firstLine="284"/>
        <w:jc w:val="both"/>
        <w:rPr>
          <w:rStyle w:val="Normale1"/>
          <w:rFonts w:ascii="Calibri Light" w:hAnsi="Calibri Light"/>
          <w:sz w:val="28"/>
          <w:szCs w:val="28"/>
        </w:rPr>
      </w:pPr>
      <w:proofErr w:type="gramStart"/>
      <w:r w:rsidRPr="00052AAB">
        <w:rPr>
          <w:rStyle w:val="Normale1"/>
          <w:rFonts w:ascii="Calibri Light" w:hAnsi="Calibri Light"/>
          <w:spacing w:val="-2"/>
          <w:sz w:val="28"/>
          <w:szCs w:val="28"/>
        </w:rPr>
        <w:t xml:space="preserve">I bambini </w:t>
      </w:r>
      <w:r w:rsidRPr="00052AAB">
        <w:rPr>
          <w:rStyle w:val="Normale1"/>
          <w:rFonts w:ascii="Calibri Light" w:hAnsi="Calibri Light"/>
          <w:sz w:val="28"/>
          <w:szCs w:val="28"/>
        </w:rPr>
        <w:t>giungono alla scuola dell’infanzia con una s</w:t>
      </w:r>
      <w:r w:rsidR="00534701">
        <w:rPr>
          <w:rStyle w:val="Normale1"/>
          <w:rFonts w:ascii="Calibri Light" w:hAnsi="Calibri Light"/>
          <w:sz w:val="28"/>
          <w:szCs w:val="28"/>
        </w:rPr>
        <w:t xml:space="preserve">toria: in famiglia, </w:t>
      </w:r>
      <w:r w:rsidRPr="00052AAB">
        <w:rPr>
          <w:rStyle w:val="Normale1"/>
          <w:rFonts w:ascii="Calibri Light" w:hAnsi="Calibri Light"/>
          <w:sz w:val="28"/>
          <w:szCs w:val="28"/>
        </w:rPr>
        <w:t xml:space="preserve"> hanno imparato a muoversi e ad entrare in contatto con gli altri con livelli crescenti, ma ancora incerti, di autonomia; hanno sperimentato le prime e più importanti relazioni; hanno vissuto emozioni ed interpretato ruoli attraverso il gioco e la parola; hanno intuito i tratti fondamentali della loro cultura, hanno iniziato a porsi domande di senso sul mondo e la vita.</w:t>
      </w:r>
      <w:proofErr w:type="gramEnd"/>
      <w:r w:rsidRPr="00052AAB">
        <w:rPr>
          <w:rStyle w:val="Normale1"/>
          <w:rFonts w:ascii="Calibri Light" w:hAnsi="Calibri Light"/>
          <w:sz w:val="28"/>
          <w:szCs w:val="28"/>
        </w:rPr>
        <w:t xml:space="preserve"> </w:t>
      </w:r>
    </w:p>
    <w:p w:rsidR="00052AAB" w:rsidRPr="00052AAB" w:rsidRDefault="00052AAB" w:rsidP="00052AAB">
      <w:pPr>
        <w:widowControl w:val="0"/>
        <w:ind w:firstLine="284"/>
        <w:jc w:val="both"/>
        <w:rPr>
          <w:rStyle w:val="Normale1"/>
          <w:rFonts w:ascii="Calibri Light" w:hAnsi="Calibri Light"/>
          <w:sz w:val="28"/>
          <w:szCs w:val="28"/>
        </w:rPr>
      </w:pPr>
      <w:proofErr w:type="gramStart"/>
      <w:r w:rsidRPr="00052AAB">
        <w:rPr>
          <w:rStyle w:val="Normale1"/>
          <w:rFonts w:ascii="Calibri Light" w:hAnsi="Calibri Light"/>
          <w:sz w:val="28"/>
          <w:szCs w:val="28"/>
        </w:rPr>
        <w:t>Ogni bambino è, in sé, diverso ed unico e riflette anche la diversità degli ambienti di provenienza che oggi conoscono una straordinaria differenziazione di modelli antropologici ed educativi, che comprendono famiglie equilibrate e ricche di proposte educative accanto ad altre più fragili e precarie; una presenza genitoriale sicura ma anche situazioni diverse di assenza; il rispetto per chi è bambino insieme al rischio della frettolosità e del precoce coinvolgimento nelle dinamiche della vita adulta.</w:t>
      </w:r>
      <w:proofErr w:type="gramEnd"/>
      <w:r w:rsidRPr="00052AAB">
        <w:rPr>
          <w:rStyle w:val="Normale1"/>
          <w:rFonts w:ascii="Calibri Light" w:hAnsi="Calibri Light"/>
          <w:sz w:val="28"/>
          <w:szCs w:val="28"/>
        </w:rPr>
        <w:t xml:space="preserve"> </w:t>
      </w:r>
    </w:p>
    <w:p w:rsidR="00EA37F2" w:rsidRDefault="00EA37F2" w:rsidP="00052AAB">
      <w:pPr>
        <w:widowControl w:val="0"/>
        <w:ind w:firstLine="284"/>
        <w:jc w:val="both"/>
        <w:rPr>
          <w:rStyle w:val="Normale1"/>
          <w:rFonts w:ascii="Calibri Light" w:hAnsi="Calibri Light"/>
          <w:sz w:val="28"/>
          <w:szCs w:val="28"/>
        </w:rPr>
      </w:pPr>
    </w:p>
    <w:p w:rsidR="00052AAB" w:rsidRPr="00052AAB" w:rsidRDefault="00052AAB" w:rsidP="00052AAB">
      <w:pPr>
        <w:widowControl w:val="0"/>
        <w:ind w:firstLine="284"/>
        <w:jc w:val="both"/>
        <w:rPr>
          <w:rStyle w:val="Normale1"/>
          <w:rFonts w:ascii="Calibri Light" w:hAnsi="Calibri Light"/>
          <w:sz w:val="28"/>
          <w:szCs w:val="28"/>
        </w:rPr>
      </w:pPr>
      <w:r w:rsidRPr="00052AAB">
        <w:rPr>
          <w:rStyle w:val="Normale1"/>
          <w:rFonts w:ascii="Calibri Light" w:hAnsi="Calibri Light"/>
          <w:sz w:val="28"/>
          <w:szCs w:val="28"/>
        </w:rPr>
        <w:t>I bambini sono alla ricerca di legami affettivi e di punti di riferimento, di conferme e di serenità e, al contempo, di nuovi stimoli emotivi, sociali, culturali, di ritualità, ripetizioni, narrazioni, scoperte.</w:t>
      </w:r>
    </w:p>
    <w:p w:rsidR="00052AAB" w:rsidRPr="00052AAB" w:rsidRDefault="00052AAB" w:rsidP="00052AAB">
      <w:pPr>
        <w:widowControl w:val="0"/>
        <w:ind w:firstLine="284"/>
        <w:jc w:val="both"/>
        <w:rPr>
          <w:rStyle w:val="Normale1"/>
          <w:rFonts w:ascii="Calibri Light" w:hAnsi="Calibri Light"/>
          <w:sz w:val="28"/>
          <w:szCs w:val="28"/>
        </w:rPr>
      </w:pPr>
      <w:proofErr w:type="gramStart"/>
      <w:r w:rsidRPr="00052AAB">
        <w:rPr>
          <w:rStyle w:val="Normale1"/>
          <w:rFonts w:ascii="Calibri Light" w:hAnsi="Calibri Light"/>
          <w:sz w:val="28"/>
          <w:szCs w:val="28"/>
        </w:rPr>
        <w:t>La scuola dell’infanzia si presenta come un ambiente protettivo, capace di accogliere le diversità e di promuovere le potenzialità d</w:t>
      </w:r>
      <w:r w:rsidR="00534701">
        <w:rPr>
          <w:rStyle w:val="Normale1"/>
          <w:rFonts w:ascii="Calibri Light" w:hAnsi="Calibri Light"/>
          <w:sz w:val="28"/>
          <w:szCs w:val="28"/>
        </w:rPr>
        <w:t>i tutti i bambini, che fra i uno</w:t>
      </w:r>
      <w:r w:rsidRPr="00052AAB">
        <w:rPr>
          <w:rStyle w:val="Normale1"/>
          <w:rFonts w:ascii="Calibri Light" w:hAnsi="Calibri Light"/>
          <w:sz w:val="28"/>
          <w:szCs w:val="28"/>
        </w:rPr>
        <w:t xml:space="preserve"> e i sei anni esprimono una grande ricchezza di bisogni ed emozioni, che sono pronti ad incontrare e sperimentare nuovi linguaggi, che pongono a se stessi, ai coetanei e agli adulti domande impegnative e inattese, che osservano e interrogano la natura, che elaborano le prime ipotesi sulle cose, sugli eventi, sul corpo, sulle relazioni, sulla lingua, sui diversi sistemi simbolici e sui </w:t>
      </w:r>
      <w:r w:rsidRPr="00052AAB">
        <w:rPr>
          <w:rStyle w:val="Normale1"/>
          <w:rFonts w:ascii="Calibri Light" w:hAnsi="Calibri Light"/>
          <w:i/>
          <w:sz w:val="28"/>
          <w:szCs w:val="28"/>
        </w:rPr>
        <w:t>media</w:t>
      </w:r>
      <w:r w:rsidRPr="00052AAB">
        <w:rPr>
          <w:rStyle w:val="Normale1"/>
          <w:rFonts w:ascii="Calibri Light" w:hAnsi="Calibri Light"/>
          <w:sz w:val="28"/>
          <w:szCs w:val="28"/>
        </w:rPr>
        <w:t>, dei quali spesso già fruiscono non soltanto e non sempre in modo passivo; e sull’esistenza di altri punti di vista.</w:t>
      </w:r>
      <w:proofErr w:type="gramEnd"/>
      <w:r w:rsidRPr="00052AAB">
        <w:rPr>
          <w:rStyle w:val="Normale1"/>
          <w:rFonts w:ascii="Calibri Light" w:hAnsi="Calibri Light"/>
          <w:sz w:val="28"/>
          <w:szCs w:val="28"/>
        </w:rPr>
        <w:t xml:space="preserve"> </w:t>
      </w:r>
    </w:p>
    <w:p w:rsidR="00534701" w:rsidRDefault="00052AAB" w:rsidP="00052AAB">
      <w:pPr>
        <w:widowControl w:val="0"/>
        <w:ind w:firstLine="284"/>
        <w:jc w:val="both"/>
        <w:rPr>
          <w:rStyle w:val="Normale1"/>
          <w:rFonts w:ascii="Calibri Light" w:hAnsi="Calibri Light"/>
          <w:sz w:val="28"/>
          <w:szCs w:val="28"/>
        </w:rPr>
      </w:pPr>
      <w:r w:rsidRPr="00052AAB">
        <w:rPr>
          <w:rStyle w:val="Normale1"/>
          <w:rFonts w:ascii="Calibri Light" w:hAnsi="Calibri Light"/>
          <w:sz w:val="28"/>
          <w:szCs w:val="28"/>
        </w:rPr>
        <w:t xml:space="preserve">La scuola dell’infanzia riconosce questa pluralità di elementi che creano tante possibilità di crescita, emotiva e cognitiva insieme, per far evolvere le potenzialità di tutti e di ciascuno, creare la disponibilità nei bambini a fidarsi e ad essere accompagnati, nell’avventura </w:t>
      </w:r>
      <w:proofErr w:type="gramStart"/>
      <w:r w:rsidRPr="00052AAB">
        <w:rPr>
          <w:rStyle w:val="Normale1"/>
          <w:rFonts w:ascii="Calibri Light" w:hAnsi="Calibri Light"/>
          <w:sz w:val="28"/>
          <w:szCs w:val="28"/>
        </w:rPr>
        <w:t>della</w:t>
      </w:r>
      <w:proofErr w:type="gramEnd"/>
      <w:r w:rsidRPr="00052AAB">
        <w:rPr>
          <w:rStyle w:val="Normale1"/>
          <w:rFonts w:ascii="Calibri Light" w:hAnsi="Calibri Light"/>
          <w:sz w:val="28"/>
          <w:szCs w:val="28"/>
        </w:rPr>
        <w:t xml:space="preserve"> conoscenza.</w:t>
      </w:r>
    </w:p>
    <w:p w:rsidR="00052AAB" w:rsidRPr="00052AAB" w:rsidRDefault="00052AAB" w:rsidP="00EA37F2">
      <w:pPr>
        <w:widowControl w:val="0"/>
        <w:ind w:firstLine="284"/>
        <w:jc w:val="both"/>
        <w:rPr>
          <w:rStyle w:val="Normale1"/>
          <w:rFonts w:ascii="Calibri Light" w:hAnsi="Calibri Light"/>
          <w:sz w:val="28"/>
          <w:szCs w:val="28"/>
        </w:rPr>
      </w:pPr>
      <w:r w:rsidRPr="00052AAB">
        <w:rPr>
          <w:rStyle w:val="Normale1"/>
          <w:rFonts w:ascii="Calibri Light" w:hAnsi="Calibri Light"/>
          <w:sz w:val="28"/>
          <w:szCs w:val="28"/>
        </w:rPr>
        <w:t xml:space="preserve">La scuola promuove lo star bene e </w:t>
      </w:r>
      <w:proofErr w:type="gramStart"/>
      <w:r w:rsidRPr="00052AAB">
        <w:rPr>
          <w:rStyle w:val="Normale1"/>
          <w:rFonts w:ascii="Calibri Light" w:hAnsi="Calibri Light"/>
          <w:sz w:val="28"/>
          <w:szCs w:val="28"/>
        </w:rPr>
        <w:t>un</w:t>
      </w:r>
      <w:proofErr w:type="gramEnd"/>
      <w:r w:rsidRPr="00052AAB">
        <w:rPr>
          <w:rStyle w:val="Normale1"/>
          <w:rFonts w:ascii="Calibri Light" w:hAnsi="Calibri Light"/>
          <w:sz w:val="28"/>
          <w:szCs w:val="28"/>
        </w:rPr>
        <w:t xml:space="preserve"> sereno apprendimento attraverso la cura degli ambienti, la predisposizione degli spazi educativi, la conduzione attenta dell’intera giornata scolastica.</w:t>
      </w:r>
    </w:p>
    <w:p w:rsidR="00052AAB" w:rsidRPr="00052AAB" w:rsidRDefault="00052AAB" w:rsidP="00052AAB">
      <w:pPr>
        <w:widowControl w:val="0"/>
        <w:ind w:firstLine="284"/>
        <w:jc w:val="both"/>
        <w:rPr>
          <w:rStyle w:val="Normale1"/>
          <w:rFonts w:ascii="Calibri Light" w:hAnsi="Calibri Light"/>
          <w:b/>
          <w:i/>
          <w:iCs/>
          <w:sz w:val="28"/>
          <w:szCs w:val="28"/>
        </w:rPr>
      </w:pPr>
      <w:r w:rsidRPr="00052AAB">
        <w:rPr>
          <w:rStyle w:val="Normale1"/>
          <w:rFonts w:ascii="Calibri Light" w:hAnsi="Calibri Light"/>
          <w:b/>
          <w:i/>
          <w:iCs/>
          <w:sz w:val="28"/>
          <w:szCs w:val="28"/>
        </w:rPr>
        <w:t>Le famiglie</w:t>
      </w:r>
    </w:p>
    <w:p w:rsidR="00052AAB" w:rsidRPr="00052AAB" w:rsidRDefault="00052AAB" w:rsidP="00052AAB">
      <w:pPr>
        <w:widowControl w:val="0"/>
        <w:ind w:firstLine="284"/>
        <w:jc w:val="both"/>
        <w:rPr>
          <w:rStyle w:val="Normale1"/>
          <w:rFonts w:ascii="Calibri Light" w:hAnsi="Calibri Light"/>
          <w:sz w:val="28"/>
          <w:szCs w:val="28"/>
        </w:rPr>
      </w:pPr>
      <w:r w:rsidRPr="00052AAB">
        <w:rPr>
          <w:rStyle w:val="Normale1"/>
          <w:rFonts w:ascii="Calibri Light" w:hAnsi="Calibri Light"/>
          <w:sz w:val="28"/>
          <w:szCs w:val="28"/>
        </w:rPr>
        <w:t xml:space="preserve">Le famiglie sono </w:t>
      </w:r>
      <w:proofErr w:type="gramStart"/>
      <w:r w:rsidRPr="00052AAB">
        <w:rPr>
          <w:rStyle w:val="Normale1"/>
          <w:rFonts w:ascii="Calibri Light" w:hAnsi="Calibri Light"/>
          <w:sz w:val="28"/>
          <w:szCs w:val="28"/>
        </w:rPr>
        <w:t>il</w:t>
      </w:r>
      <w:proofErr w:type="gramEnd"/>
      <w:r w:rsidRPr="00052AAB">
        <w:rPr>
          <w:rStyle w:val="Normale1"/>
          <w:rFonts w:ascii="Calibri Light" w:hAnsi="Calibri Light"/>
          <w:sz w:val="28"/>
          <w:szCs w:val="28"/>
        </w:rPr>
        <w:t xml:space="preserve"> contesto più influente per lo sviluppo affettivo e cognitivo dei bambini. Nella diversità di stili di vita, di culture, di scelte etiche e religiose, esse sono portatrici di risorse che devono essere valorizzate nella scuola, per far crescere una solida rete di scambi comunicativi e di responsabilità condivise. </w:t>
      </w:r>
    </w:p>
    <w:p w:rsidR="00052AAB" w:rsidRPr="00052AAB" w:rsidRDefault="00052AAB" w:rsidP="00052AAB">
      <w:pPr>
        <w:widowControl w:val="0"/>
        <w:ind w:firstLine="284"/>
        <w:jc w:val="both"/>
        <w:rPr>
          <w:rStyle w:val="Normale1"/>
          <w:rFonts w:ascii="Calibri Light" w:hAnsi="Calibri Light"/>
          <w:sz w:val="28"/>
          <w:szCs w:val="28"/>
        </w:rPr>
      </w:pPr>
      <w:r w:rsidRPr="00052AAB">
        <w:rPr>
          <w:rStyle w:val="Normale1"/>
          <w:rFonts w:ascii="Calibri Light" w:hAnsi="Calibri Light"/>
          <w:sz w:val="28"/>
          <w:szCs w:val="28"/>
        </w:rPr>
        <w:t xml:space="preserve">L’ingresso dei </w:t>
      </w:r>
      <w:proofErr w:type="gramStart"/>
      <w:r w:rsidRPr="00052AAB">
        <w:rPr>
          <w:rStyle w:val="Normale1"/>
          <w:rFonts w:ascii="Calibri Light" w:hAnsi="Calibri Light"/>
          <w:sz w:val="28"/>
          <w:szCs w:val="28"/>
        </w:rPr>
        <w:t>bambini</w:t>
      </w:r>
      <w:proofErr w:type="gramEnd"/>
      <w:r w:rsidRPr="00052AAB">
        <w:rPr>
          <w:rStyle w:val="Normale1"/>
          <w:rFonts w:ascii="Calibri Light" w:hAnsi="Calibri Light"/>
          <w:sz w:val="28"/>
          <w:szCs w:val="28"/>
        </w:rPr>
        <w:t xml:space="preserve"> nella scuola dell’infanzia è una grande occasione per prendere più chiaramente coscienza delle responsabilità genitoriali. Mamme e papà (ma anche i nonni, gli zii, i fratelli e le sorelle) sono stimolati a partecipare alla </w:t>
      </w:r>
      <w:smartTag w:uri="urn:schemas-microsoft-com:office:smarttags" w:element="PersonName">
        <w:smartTagPr>
          <w:attr w:name="ProductID" w:val="vita della scuola,"/>
        </w:smartTagPr>
        <w:r w:rsidRPr="00052AAB">
          <w:rPr>
            <w:rStyle w:val="Normale1"/>
            <w:rFonts w:ascii="Calibri Light" w:hAnsi="Calibri Light"/>
            <w:sz w:val="28"/>
            <w:szCs w:val="28"/>
          </w:rPr>
          <w:t>vita della scuola,</w:t>
        </w:r>
      </w:smartTag>
      <w:r w:rsidRPr="00052AAB">
        <w:rPr>
          <w:rStyle w:val="Normale1"/>
          <w:rFonts w:ascii="Calibri Light" w:hAnsi="Calibri Light"/>
          <w:sz w:val="28"/>
          <w:szCs w:val="28"/>
        </w:rPr>
        <w:t xml:space="preserve"> condividendone finalità e contenuti, strategie educative e modalità concrete per aiutare i piccoli a crescere e imparare, a diventare più “forti” per un futuro che non è facile da prevedere e da decifrare.</w:t>
      </w:r>
    </w:p>
    <w:p w:rsidR="00052AAB" w:rsidRPr="00052AAB" w:rsidRDefault="00052AAB" w:rsidP="00052AAB">
      <w:pPr>
        <w:pStyle w:val="Uvuenotijeloteksta"/>
        <w:widowControl w:val="0"/>
        <w:ind w:firstLine="284"/>
        <w:rPr>
          <w:rStyle w:val="Normale1"/>
          <w:rFonts w:ascii="Calibri Light" w:hAnsi="Calibri Light"/>
          <w:spacing w:val="-2"/>
          <w:sz w:val="28"/>
          <w:szCs w:val="28"/>
        </w:rPr>
      </w:pPr>
      <w:r w:rsidRPr="00052AAB">
        <w:rPr>
          <w:rStyle w:val="Normale1"/>
          <w:rFonts w:ascii="Calibri Light" w:hAnsi="Calibri Light"/>
          <w:spacing w:val="-2"/>
          <w:sz w:val="28"/>
          <w:szCs w:val="28"/>
        </w:rPr>
        <w:t xml:space="preserve">Per i genitori che provengono da altre nazioni e che sono impegnati in progetti di vita di varia durata per i loro figli nel nostro paese, la scuola si offre come uno spazio pubblico per costruire rapporti di fiducia e nuovi legami di comunità. Modelli culturali ed educativi, esperienze religiose diverse, ruoli sociali e di genere hanno modo di confrontarsi, di rispettarsi e di evolvere verso i valori di convivenza in una società aperta e democratica. </w:t>
      </w:r>
    </w:p>
    <w:p w:rsidR="00052AAB" w:rsidRPr="00052AAB" w:rsidRDefault="00052AAB" w:rsidP="00052AAB">
      <w:pPr>
        <w:pStyle w:val="Uvuenotijeloteksta"/>
        <w:widowControl w:val="0"/>
        <w:ind w:firstLine="284"/>
        <w:rPr>
          <w:rStyle w:val="Normale1"/>
          <w:rFonts w:ascii="Calibri Light" w:hAnsi="Calibri Light"/>
          <w:sz w:val="28"/>
          <w:szCs w:val="28"/>
        </w:rPr>
      </w:pPr>
      <w:r w:rsidRPr="00052AAB">
        <w:rPr>
          <w:rStyle w:val="Normale1"/>
          <w:rFonts w:ascii="Calibri Light" w:hAnsi="Calibri Light"/>
          <w:sz w:val="28"/>
          <w:szCs w:val="28"/>
        </w:rPr>
        <w:t xml:space="preserve">Le famiglie dei bambini con disabilità trovano nella scuola un adeguato supporto capace di promuovere le risorse dei loro figli, attraverso il riconoscimento delle differenze e la costruzione di ambienti educativi accoglienti e inclusivi, in modo che ciascun bambino possa trovare attenzioni specifiche ai propri bisogni e condividere con gli altri il proprio percorso di formazione. </w:t>
      </w:r>
    </w:p>
    <w:p w:rsidR="00052AAB" w:rsidRPr="00052AAB" w:rsidRDefault="00052AAB" w:rsidP="00052AAB">
      <w:pPr>
        <w:pStyle w:val="Uvuenotijeloteksta"/>
        <w:widowControl w:val="0"/>
        <w:ind w:firstLine="284"/>
        <w:rPr>
          <w:rStyle w:val="Normale1"/>
          <w:rFonts w:ascii="Calibri Light" w:hAnsi="Calibri Light"/>
          <w:sz w:val="28"/>
          <w:szCs w:val="28"/>
        </w:rPr>
      </w:pPr>
    </w:p>
    <w:p w:rsidR="00052AAB" w:rsidRDefault="00052AAB" w:rsidP="00052AAB">
      <w:pPr>
        <w:pStyle w:val="Naslov4"/>
        <w:spacing w:before="0" w:after="0"/>
        <w:ind w:firstLine="284"/>
        <w:jc w:val="both"/>
        <w:rPr>
          <w:rStyle w:val="Normale1"/>
          <w:rFonts w:ascii="Calibri Light" w:hAnsi="Calibri Light"/>
          <w:i/>
          <w:sz w:val="28"/>
        </w:rPr>
      </w:pPr>
      <w:r w:rsidRPr="00052AAB">
        <w:rPr>
          <w:rStyle w:val="Normale1"/>
          <w:rFonts w:ascii="Calibri Light" w:hAnsi="Calibri Light"/>
          <w:i/>
          <w:sz w:val="28"/>
        </w:rPr>
        <w:t>I docenti</w:t>
      </w:r>
    </w:p>
    <w:p w:rsidR="006709DE" w:rsidRPr="006709DE" w:rsidRDefault="006709DE" w:rsidP="006709DE">
      <w:pPr>
        <w:rPr>
          <w:lang w:val="it-IT" w:eastAsia="it-IT"/>
        </w:rPr>
      </w:pPr>
    </w:p>
    <w:p w:rsidR="00052AAB" w:rsidRDefault="006709DE" w:rsidP="00052AAB">
      <w:pPr>
        <w:pStyle w:val="Naslov4"/>
        <w:spacing w:before="0" w:after="0"/>
        <w:ind w:firstLine="284"/>
        <w:jc w:val="both"/>
        <w:rPr>
          <w:rStyle w:val="Normale1"/>
          <w:rFonts w:ascii="Calibri Light" w:hAnsi="Calibri Light"/>
          <w:b w:val="0"/>
          <w:sz w:val="28"/>
        </w:rPr>
      </w:pPr>
      <w:r>
        <w:rPr>
          <w:rStyle w:val="Normale1"/>
          <w:rFonts w:ascii="Calibri Light" w:hAnsi="Calibri Light"/>
          <w:b w:val="0"/>
          <w:sz w:val="28"/>
        </w:rPr>
        <w:t xml:space="preserve">La presenza di educatori </w:t>
      </w:r>
      <w:r w:rsidR="00052AAB" w:rsidRPr="00052AAB">
        <w:rPr>
          <w:rStyle w:val="Normale1"/>
          <w:rFonts w:ascii="Calibri Light" w:hAnsi="Calibri Light"/>
          <w:b w:val="0"/>
          <w:sz w:val="28"/>
        </w:rPr>
        <w:t xml:space="preserve">motivati, preparati, attenti alle specificità dei bambini e dei gruppi di cui si prendono cura, è un indispensabile fattore di qualità per la costruzione di un ambiente educativo accogliente, sicuro, ben organizzato, capace di suscitare la fiducia dei genitori e della comunità. </w:t>
      </w:r>
    </w:p>
    <w:p w:rsidR="006709DE" w:rsidRPr="006709DE" w:rsidRDefault="006709DE" w:rsidP="006709DE">
      <w:pPr>
        <w:rPr>
          <w:lang w:val="it-IT" w:eastAsia="it-IT"/>
        </w:rPr>
      </w:pPr>
    </w:p>
    <w:p w:rsidR="00052AAB" w:rsidRPr="00052AAB" w:rsidRDefault="00052AAB" w:rsidP="00052AAB">
      <w:pPr>
        <w:ind w:firstLine="284"/>
        <w:jc w:val="both"/>
        <w:rPr>
          <w:rFonts w:ascii="Calibri Light" w:hAnsi="Calibri Light"/>
          <w:sz w:val="28"/>
          <w:szCs w:val="28"/>
        </w:rPr>
      </w:pPr>
      <w:r w:rsidRPr="00052AAB">
        <w:rPr>
          <w:rFonts w:ascii="Calibri Light" w:hAnsi="Calibri Light"/>
          <w:sz w:val="28"/>
          <w:szCs w:val="28"/>
        </w:rPr>
        <w:t>Lo stile educativo dei docenti si ispira a criteri di ascolto, accompagnamento, interazione partecipata, mediazione comunicativa, con una continua capacità di osservazione del bambino, di presa in carico del suo “mondo”, di lettura delle sue scoperte, di sostegno e incoraggiamento all’evo</w:t>
      </w:r>
      <w:r w:rsidRPr="00052AAB">
        <w:rPr>
          <w:rFonts w:ascii="Calibri Light" w:hAnsi="Calibri Light"/>
          <w:sz w:val="28"/>
          <w:szCs w:val="28"/>
        </w:rPr>
        <w:softHyphen/>
        <w:t xml:space="preserve">luzione dei suoi apprendimenti verso forme di conoscenza sempre più autonome e consapevoli. </w:t>
      </w:r>
    </w:p>
    <w:p w:rsidR="00052AAB" w:rsidRPr="00052AAB" w:rsidRDefault="00052AAB" w:rsidP="00052AAB">
      <w:pPr>
        <w:ind w:firstLine="284"/>
        <w:jc w:val="both"/>
        <w:rPr>
          <w:rFonts w:ascii="Calibri Light" w:hAnsi="Calibri Light"/>
          <w:sz w:val="28"/>
          <w:szCs w:val="28"/>
        </w:rPr>
      </w:pPr>
      <w:r w:rsidRPr="00052AAB">
        <w:rPr>
          <w:rFonts w:ascii="Calibri Light" w:hAnsi="Calibri Light"/>
          <w:sz w:val="28"/>
          <w:szCs w:val="28"/>
        </w:rPr>
        <w:t xml:space="preserve">La progettualità si esplica nella capacità di dare senso e intenzionalità all’intreccio di spazi, tempi, routine e attività, promuovendo </w:t>
      </w:r>
      <w:proofErr w:type="gramStart"/>
      <w:r w:rsidRPr="00052AAB">
        <w:rPr>
          <w:rFonts w:ascii="Calibri Light" w:hAnsi="Calibri Light"/>
          <w:sz w:val="28"/>
          <w:szCs w:val="28"/>
        </w:rPr>
        <w:t>un</w:t>
      </w:r>
      <w:proofErr w:type="gramEnd"/>
      <w:r w:rsidRPr="00052AAB">
        <w:rPr>
          <w:rFonts w:ascii="Calibri Light" w:hAnsi="Calibri Light"/>
          <w:sz w:val="28"/>
          <w:szCs w:val="28"/>
        </w:rPr>
        <w:t xml:space="preserve"> coerente contesto educativo, attraverso un’appropriata regia pedagogica. </w:t>
      </w:r>
    </w:p>
    <w:p w:rsidR="00EF221A" w:rsidRDefault="00052AAB" w:rsidP="00EA37F2">
      <w:pPr>
        <w:ind w:firstLine="284"/>
        <w:jc w:val="both"/>
        <w:rPr>
          <w:rFonts w:ascii="Calibri Light" w:hAnsi="Calibri Light"/>
          <w:sz w:val="28"/>
          <w:szCs w:val="28"/>
        </w:rPr>
      </w:pPr>
      <w:r w:rsidRPr="00052AAB">
        <w:rPr>
          <w:rFonts w:ascii="Calibri Light" w:hAnsi="Calibri Light"/>
          <w:sz w:val="28"/>
          <w:szCs w:val="28"/>
        </w:rPr>
        <w:t xml:space="preserve">La professionalità docente si arricchisce attraverso </w:t>
      </w:r>
      <w:proofErr w:type="gramStart"/>
      <w:r w:rsidRPr="00052AAB">
        <w:rPr>
          <w:rFonts w:ascii="Calibri Light" w:hAnsi="Calibri Light"/>
          <w:sz w:val="28"/>
          <w:szCs w:val="28"/>
        </w:rPr>
        <w:t>il</w:t>
      </w:r>
      <w:proofErr w:type="gramEnd"/>
      <w:r w:rsidRPr="00052AAB">
        <w:rPr>
          <w:rFonts w:ascii="Calibri Light" w:hAnsi="Calibri Light"/>
          <w:sz w:val="28"/>
          <w:szCs w:val="28"/>
        </w:rPr>
        <w:t xml:space="preserve"> lavoro collaborativo, la formazione continua in servizio, la riflessione sulla pratica didattica, il rapporto adulto con i saperi e la cultura. La costruzione di una comunità professionale ricca di relazioni, orientata all’innovazione e alla condivisione di conoscenze, è stimolata dalla funzione di leadership educativa </w:t>
      </w:r>
      <w:proofErr w:type="gramStart"/>
      <w:r w:rsidRPr="00052AAB">
        <w:rPr>
          <w:rFonts w:ascii="Calibri Light" w:hAnsi="Calibri Light"/>
          <w:sz w:val="28"/>
          <w:szCs w:val="28"/>
        </w:rPr>
        <w:t>della</w:t>
      </w:r>
      <w:proofErr w:type="gramEnd"/>
      <w:r w:rsidRPr="00052AAB">
        <w:rPr>
          <w:rFonts w:ascii="Calibri Light" w:hAnsi="Calibri Light"/>
          <w:sz w:val="28"/>
          <w:szCs w:val="28"/>
        </w:rPr>
        <w:t xml:space="preserve"> dirigenza e dalla presenza di forme di coordinamento pedagogico. </w:t>
      </w:r>
    </w:p>
    <w:p w:rsidR="00052AAB" w:rsidRPr="00052AAB" w:rsidRDefault="00052AAB" w:rsidP="006709DE">
      <w:pPr>
        <w:pStyle w:val="Naslov4"/>
        <w:spacing w:before="0" w:after="0"/>
        <w:jc w:val="both"/>
        <w:rPr>
          <w:rStyle w:val="Normale1"/>
          <w:rFonts w:ascii="Calibri Light" w:hAnsi="Calibri Light"/>
          <w:i/>
          <w:sz w:val="28"/>
        </w:rPr>
      </w:pPr>
    </w:p>
    <w:p w:rsidR="00052AAB" w:rsidRPr="006709DE" w:rsidRDefault="00052AAB" w:rsidP="00052AAB">
      <w:pPr>
        <w:pStyle w:val="Naslov4"/>
        <w:spacing w:before="0" w:after="0"/>
        <w:ind w:firstLine="284"/>
        <w:jc w:val="both"/>
        <w:rPr>
          <w:rStyle w:val="Normale1"/>
          <w:rFonts w:ascii="Calibri Light" w:hAnsi="Calibri Light"/>
          <w:i/>
          <w:sz w:val="40"/>
          <w:szCs w:val="40"/>
        </w:rPr>
      </w:pPr>
      <w:r w:rsidRPr="006709DE">
        <w:rPr>
          <w:rStyle w:val="Normale1"/>
          <w:rFonts w:ascii="Calibri Light" w:hAnsi="Calibri Light"/>
          <w:i/>
          <w:sz w:val="40"/>
          <w:szCs w:val="40"/>
        </w:rPr>
        <w:t>L’ambiente di apprendimento</w:t>
      </w:r>
    </w:p>
    <w:p w:rsidR="00534701" w:rsidRPr="00534701" w:rsidRDefault="00534701" w:rsidP="00534701">
      <w:pPr>
        <w:rPr>
          <w:lang w:val="it-IT" w:eastAsia="it-IT"/>
        </w:rPr>
      </w:pPr>
    </w:p>
    <w:p w:rsidR="00052AAB" w:rsidRDefault="00052AAB" w:rsidP="00052AAB">
      <w:pPr>
        <w:widowControl w:val="0"/>
        <w:ind w:firstLine="284"/>
        <w:jc w:val="both"/>
        <w:rPr>
          <w:rStyle w:val="Normale1"/>
          <w:rFonts w:ascii="Calibri Light" w:hAnsi="Calibri Light"/>
          <w:b/>
          <w:sz w:val="28"/>
          <w:szCs w:val="28"/>
        </w:rPr>
      </w:pPr>
      <w:proofErr w:type="gramStart"/>
      <w:r w:rsidRPr="007837E5">
        <w:rPr>
          <w:rStyle w:val="Normale1"/>
          <w:rFonts w:ascii="Calibri Light" w:hAnsi="Calibri Light"/>
          <w:b/>
          <w:sz w:val="28"/>
          <w:szCs w:val="28"/>
        </w:rPr>
        <w:t xml:space="preserve">Il curricolo della scuola dell’infanzia non coincide con la sola organizzazione delle attività didattiche che si realizzano nella sezione e nelle intersezioni, negli spazi esterni, nei laboratori, negli ambienti di vita comune, ma si esplica in un’equilibrata integrazione di momenti di cura, di relazione, di apprendimento, dove le stesse </w:t>
      </w:r>
      <w:r w:rsidRPr="007837E5">
        <w:rPr>
          <w:rStyle w:val="Normale1"/>
          <w:rFonts w:ascii="Calibri Light" w:hAnsi="Calibri Light"/>
          <w:b/>
          <w:i/>
          <w:sz w:val="28"/>
          <w:szCs w:val="28"/>
        </w:rPr>
        <w:t xml:space="preserve">routine </w:t>
      </w:r>
      <w:r w:rsidRPr="007837E5">
        <w:rPr>
          <w:rStyle w:val="Normale1"/>
          <w:rFonts w:ascii="Calibri Light" w:hAnsi="Calibri Light"/>
          <w:b/>
          <w:sz w:val="28"/>
          <w:szCs w:val="28"/>
        </w:rPr>
        <w:t>(l’ingresso, il pasto, la cura del corpo, il riposo, ecc.) svolgono una funzione di regolazione dei ritmi della giornata e si offrono come “base sicura” per nuove esperienze e nuove sollecitazioni.</w:t>
      </w:r>
      <w:proofErr w:type="gramEnd"/>
      <w:r w:rsidRPr="007837E5">
        <w:rPr>
          <w:rStyle w:val="Normale1"/>
          <w:rFonts w:ascii="Calibri Light" w:hAnsi="Calibri Light"/>
          <w:b/>
          <w:sz w:val="28"/>
          <w:szCs w:val="28"/>
        </w:rPr>
        <w:t xml:space="preserve"> </w:t>
      </w:r>
    </w:p>
    <w:p w:rsidR="006709DE" w:rsidRPr="0014236A" w:rsidRDefault="0014236A" w:rsidP="0014236A">
      <w:pPr>
        <w:widowControl w:val="0"/>
        <w:ind w:firstLine="284"/>
        <w:jc w:val="center"/>
        <w:rPr>
          <w:rStyle w:val="Normale1"/>
          <w:rFonts w:ascii="Calibri Light" w:hAnsi="Calibri Light"/>
          <w:b/>
          <w:spacing w:val="-2"/>
          <w:sz w:val="28"/>
          <w:szCs w:val="28"/>
        </w:rPr>
      </w:pPr>
      <w:r>
        <w:rPr>
          <w:rFonts w:ascii="Calibri Light" w:hAnsi="Calibri Light"/>
          <w:b/>
          <w:noProof/>
          <w:spacing w:val="-2"/>
          <w:sz w:val="28"/>
          <w:szCs w:val="28"/>
          <w:lang w:val="hr-HR" w:eastAsia="hr-HR"/>
        </w:rPr>
        <w:drawing>
          <wp:inline distT="0" distB="0" distL="0" distR="0">
            <wp:extent cx="3827145" cy="2870359"/>
            <wp:effectExtent l="0" t="0" r="1905" b="635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mbnail (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30116" cy="2872587"/>
                    </a:xfrm>
                    <a:prstGeom prst="rect">
                      <a:avLst/>
                    </a:prstGeom>
                  </pic:spPr>
                </pic:pic>
              </a:graphicData>
            </a:graphic>
          </wp:inline>
        </w:drawing>
      </w:r>
    </w:p>
    <w:p w:rsidR="00052AAB" w:rsidRDefault="00052AAB" w:rsidP="00052AAB">
      <w:pPr>
        <w:widowControl w:val="0"/>
        <w:ind w:firstLine="284"/>
        <w:jc w:val="both"/>
        <w:rPr>
          <w:rStyle w:val="Normale1"/>
          <w:rFonts w:ascii="Calibri Light" w:hAnsi="Calibri Light"/>
          <w:sz w:val="28"/>
          <w:szCs w:val="28"/>
        </w:rPr>
      </w:pPr>
      <w:r w:rsidRPr="00052AAB">
        <w:rPr>
          <w:rStyle w:val="Normale1"/>
          <w:rFonts w:ascii="Calibri Light" w:hAnsi="Calibri Light"/>
          <w:spacing w:val="-2"/>
          <w:sz w:val="28"/>
          <w:szCs w:val="28"/>
        </w:rPr>
        <w:t>L’apprendi</w:t>
      </w:r>
      <w:r w:rsidRPr="00052AAB">
        <w:rPr>
          <w:rStyle w:val="Normale1"/>
          <w:rFonts w:ascii="Calibri Light" w:hAnsi="Calibri Light"/>
          <w:spacing w:val="-2"/>
          <w:sz w:val="28"/>
          <w:szCs w:val="28"/>
        </w:rPr>
        <w:softHyphen/>
        <w:t>mento avviene attraverso l’azione, l’esplorazione, il contatto con gli oggetti, la natura, l’arte, il territorio, in una dimensione ludica, da intendersi come forma tipica di relazione e di conoscenza. Nel gioco, particolarmente in quello simbolico, i bambini si esprimono, raccontano, rielaborano in modo creativo le esperienze personali e sociali.</w:t>
      </w:r>
      <w:r w:rsidRPr="00052AAB">
        <w:rPr>
          <w:rStyle w:val="Normale1"/>
          <w:rFonts w:ascii="Calibri Light" w:hAnsi="Calibri Light"/>
          <w:sz w:val="28"/>
          <w:szCs w:val="28"/>
        </w:rPr>
        <w:t xml:space="preserve"> Nella rel</w:t>
      </w:r>
      <w:r w:rsidR="007837E5">
        <w:rPr>
          <w:rStyle w:val="Normale1"/>
          <w:rFonts w:ascii="Calibri Light" w:hAnsi="Calibri Light"/>
          <w:sz w:val="28"/>
          <w:szCs w:val="28"/>
        </w:rPr>
        <w:t>azione educativa, gli educatori</w:t>
      </w:r>
      <w:r w:rsidRPr="00052AAB">
        <w:rPr>
          <w:rStyle w:val="Normale1"/>
          <w:rFonts w:ascii="Calibri Light" w:hAnsi="Calibri Light"/>
          <w:sz w:val="28"/>
          <w:szCs w:val="28"/>
        </w:rPr>
        <w:t xml:space="preserve"> svolgono una funzione di mediazione e di facilitazione e, nel fare propria la ricerca dei bambini, li aiutano a pensare e a riflettere meglio, sollecitandoli a osservare, descrivere, narrare, fare ipotesi, dare e chiedere spiegazioni in contesti cooperativi e di confronto diffuso. </w:t>
      </w:r>
    </w:p>
    <w:p w:rsidR="006709DE" w:rsidRDefault="006709DE" w:rsidP="006709DE">
      <w:pPr>
        <w:widowControl w:val="0"/>
        <w:jc w:val="both"/>
        <w:rPr>
          <w:rStyle w:val="Normale1"/>
          <w:rFonts w:ascii="Calibri Light" w:hAnsi="Calibri Light"/>
          <w:sz w:val="28"/>
          <w:szCs w:val="28"/>
        </w:rPr>
      </w:pPr>
    </w:p>
    <w:p w:rsidR="00052AAB" w:rsidRPr="00052AAB" w:rsidRDefault="00052AAB" w:rsidP="006709DE">
      <w:pPr>
        <w:widowControl w:val="0"/>
        <w:ind w:firstLine="284"/>
        <w:jc w:val="both"/>
        <w:rPr>
          <w:rStyle w:val="Normale1"/>
          <w:rFonts w:ascii="Calibri Light" w:hAnsi="Calibri Light"/>
          <w:sz w:val="28"/>
          <w:szCs w:val="28"/>
        </w:rPr>
      </w:pPr>
      <w:r w:rsidRPr="00052AAB">
        <w:rPr>
          <w:rStyle w:val="Normale1"/>
          <w:rFonts w:ascii="Calibri Light" w:hAnsi="Calibri Light"/>
          <w:sz w:val="28"/>
          <w:szCs w:val="28"/>
        </w:rPr>
        <w:t xml:space="preserve">L’organizzazione degli spazi e dei tempi diventa elemento di qualità pedagogica dell’ambiente educativo e pertanto deve essere oggetto di esplicita progettazione e verifica. In particolare: </w:t>
      </w:r>
    </w:p>
    <w:p w:rsidR="007837E5" w:rsidRDefault="00052AAB" w:rsidP="00052AAB">
      <w:pPr>
        <w:widowControl w:val="0"/>
        <w:ind w:firstLine="284"/>
        <w:jc w:val="both"/>
        <w:rPr>
          <w:rStyle w:val="Normale1"/>
          <w:rFonts w:ascii="Calibri Light" w:hAnsi="Calibri Light"/>
          <w:sz w:val="28"/>
          <w:szCs w:val="28"/>
        </w:rPr>
      </w:pPr>
      <w:r w:rsidRPr="00052AAB">
        <w:rPr>
          <w:rFonts w:ascii="Calibri Light" w:hAnsi="Calibri Light"/>
          <w:sz w:val="28"/>
          <w:szCs w:val="28"/>
        </w:rPr>
        <w:t xml:space="preserve">– </w:t>
      </w:r>
      <w:proofErr w:type="gramStart"/>
      <w:r w:rsidRPr="00052AAB">
        <w:rPr>
          <w:rFonts w:ascii="Calibri Light" w:hAnsi="Calibri Light"/>
          <w:sz w:val="28"/>
          <w:szCs w:val="28"/>
        </w:rPr>
        <w:t>l</w:t>
      </w:r>
      <w:r w:rsidRPr="00052AAB">
        <w:rPr>
          <w:rStyle w:val="Normale1"/>
          <w:rFonts w:ascii="Calibri Light" w:hAnsi="Calibri Light"/>
          <w:sz w:val="28"/>
          <w:szCs w:val="28"/>
        </w:rPr>
        <w:t>o</w:t>
      </w:r>
      <w:proofErr w:type="gramEnd"/>
      <w:r w:rsidRPr="00052AAB">
        <w:rPr>
          <w:rStyle w:val="Normale1"/>
          <w:rFonts w:ascii="Calibri Light" w:hAnsi="Calibri Light"/>
          <w:sz w:val="28"/>
          <w:szCs w:val="28"/>
        </w:rPr>
        <w:t xml:space="preserve"> spazio dovrà essere accogliente, caldo, ben curato, orientato dal gusto estetico, espressione della pedagogia e delle scel</w:t>
      </w:r>
      <w:r w:rsidR="007837E5">
        <w:rPr>
          <w:rStyle w:val="Normale1"/>
          <w:rFonts w:ascii="Calibri Light" w:hAnsi="Calibri Light"/>
          <w:sz w:val="28"/>
          <w:szCs w:val="28"/>
        </w:rPr>
        <w:t>te educative di ciascuna sezione.</w:t>
      </w:r>
      <w:r w:rsidRPr="00052AAB">
        <w:rPr>
          <w:rStyle w:val="Normale1"/>
          <w:rFonts w:ascii="Calibri Light" w:hAnsi="Calibri Light"/>
          <w:sz w:val="28"/>
          <w:szCs w:val="28"/>
        </w:rPr>
        <w:t xml:space="preserve"> </w:t>
      </w:r>
    </w:p>
    <w:p w:rsidR="00052AAB" w:rsidRPr="00052AAB" w:rsidRDefault="00052AAB" w:rsidP="00052AAB">
      <w:pPr>
        <w:widowControl w:val="0"/>
        <w:ind w:firstLine="284"/>
        <w:jc w:val="both"/>
        <w:rPr>
          <w:rStyle w:val="Normale1"/>
          <w:rFonts w:ascii="Calibri Light" w:hAnsi="Calibri Light"/>
          <w:sz w:val="28"/>
          <w:szCs w:val="28"/>
        </w:rPr>
      </w:pPr>
      <w:r w:rsidRPr="00052AAB">
        <w:rPr>
          <w:rStyle w:val="Normale1"/>
          <w:rFonts w:ascii="Calibri Light" w:hAnsi="Calibri Light"/>
          <w:sz w:val="28"/>
          <w:szCs w:val="28"/>
        </w:rPr>
        <w:t xml:space="preserve">Lo spazio parla dei bambini, </w:t>
      </w:r>
      <w:proofErr w:type="gramStart"/>
      <w:r w:rsidRPr="00052AAB">
        <w:rPr>
          <w:rStyle w:val="Normale1"/>
          <w:rFonts w:ascii="Calibri Light" w:hAnsi="Calibri Light"/>
          <w:sz w:val="28"/>
          <w:szCs w:val="28"/>
        </w:rPr>
        <w:t>del</w:t>
      </w:r>
      <w:proofErr w:type="gramEnd"/>
      <w:r w:rsidRPr="00052AAB">
        <w:rPr>
          <w:rStyle w:val="Normale1"/>
          <w:rFonts w:ascii="Calibri Light" w:hAnsi="Calibri Light"/>
          <w:sz w:val="28"/>
          <w:szCs w:val="28"/>
        </w:rPr>
        <w:t xml:space="preserve"> loro valore, dei loro bisogni di gioco, di movimento, di espressione, di intimità e di socialità, attraverso l’ambientazione fisica, la scelta di arredamenti e oggetti volti a creare un luogo funzionale e invitante;</w:t>
      </w:r>
    </w:p>
    <w:p w:rsidR="00052AAB" w:rsidRPr="00052AAB" w:rsidRDefault="00052AAB" w:rsidP="00052AAB">
      <w:pPr>
        <w:widowControl w:val="0"/>
        <w:ind w:firstLine="284"/>
        <w:jc w:val="both"/>
        <w:rPr>
          <w:rStyle w:val="Normale1"/>
          <w:rFonts w:ascii="Calibri Light" w:hAnsi="Calibri Light"/>
          <w:sz w:val="28"/>
          <w:szCs w:val="28"/>
        </w:rPr>
      </w:pPr>
      <w:r w:rsidRPr="00052AAB">
        <w:rPr>
          <w:rFonts w:ascii="Calibri Light" w:hAnsi="Calibri Light"/>
          <w:sz w:val="28"/>
          <w:szCs w:val="28"/>
        </w:rPr>
        <w:t>– i</w:t>
      </w:r>
      <w:r w:rsidRPr="00052AAB">
        <w:rPr>
          <w:rStyle w:val="Normale1"/>
          <w:rFonts w:ascii="Calibri Light" w:hAnsi="Calibri Light"/>
          <w:sz w:val="28"/>
          <w:szCs w:val="28"/>
        </w:rPr>
        <w:t>l tempo disteso consente al bambino di vivere con serenità la propria giornata, di giocare, esplorare, parlare, capire, sentirsi padrone di sé e delle attività che sperimenta e nelle quali si esercita.</w:t>
      </w:r>
    </w:p>
    <w:p w:rsidR="00534701" w:rsidRDefault="00052AAB" w:rsidP="00052AAB">
      <w:pPr>
        <w:widowControl w:val="0"/>
        <w:ind w:firstLine="284"/>
        <w:jc w:val="both"/>
        <w:rPr>
          <w:rStyle w:val="Normale1"/>
          <w:rFonts w:ascii="Calibri Light" w:hAnsi="Calibri Light"/>
          <w:sz w:val="28"/>
          <w:szCs w:val="28"/>
        </w:rPr>
      </w:pPr>
      <w:r w:rsidRPr="00534701">
        <w:rPr>
          <w:rStyle w:val="Normale1"/>
          <w:rFonts w:ascii="Calibri Light" w:hAnsi="Calibri Light"/>
          <w:b/>
          <w:sz w:val="28"/>
          <w:szCs w:val="28"/>
        </w:rPr>
        <w:t>L’osservazione</w:t>
      </w:r>
      <w:r w:rsidRPr="00052AAB">
        <w:rPr>
          <w:rStyle w:val="Normale1"/>
          <w:rFonts w:ascii="Calibri Light" w:hAnsi="Calibri Light"/>
          <w:sz w:val="28"/>
          <w:szCs w:val="28"/>
        </w:rPr>
        <w:t xml:space="preserve">, nelle sue diverse modalità, rappresenta uno strumento fondamentale per conoscere e accompagnare </w:t>
      </w:r>
      <w:proofErr w:type="gramStart"/>
      <w:r w:rsidRPr="00052AAB">
        <w:rPr>
          <w:rStyle w:val="Normale1"/>
          <w:rFonts w:ascii="Calibri Light" w:hAnsi="Calibri Light"/>
          <w:sz w:val="28"/>
          <w:szCs w:val="28"/>
        </w:rPr>
        <w:t>il</w:t>
      </w:r>
      <w:proofErr w:type="gramEnd"/>
      <w:r w:rsidRPr="00052AAB">
        <w:rPr>
          <w:rStyle w:val="Normale1"/>
          <w:rFonts w:ascii="Calibri Light" w:hAnsi="Calibri Light"/>
          <w:sz w:val="28"/>
          <w:szCs w:val="28"/>
        </w:rPr>
        <w:t xml:space="preserve"> bambino in tutte le sue dimensioni di sviluppo, rispettandone l’originalità, l’unicità, le potenzialità attraverso un atteggiamento di ascolto, empatia e rassicurazione. </w:t>
      </w:r>
    </w:p>
    <w:p w:rsidR="006709DE" w:rsidRDefault="006709DE" w:rsidP="00052AAB">
      <w:pPr>
        <w:widowControl w:val="0"/>
        <w:ind w:firstLine="284"/>
        <w:jc w:val="both"/>
        <w:rPr>
          <w:rStyle w:val="Normale1"/>
          <w:rFonts w:ascii="Calibri Light" w:hAnsi="Calibri Light"/>
          <w:sz w:val="28"/>
          <w:szCs w:val="28"/>
        </w:rPr>
      </w:pPr>
    </w:p>
    <w:p w:rsidR="00534701" w:rsidRDefault="00052AAB" w:rsidP="00052AAB">
      <w:pPr>
        <w:widowControl w:val="0"/>
        <w:ind w:firstLine="284"/>
        <w:jc w:val="both"/>
        <w:rPr>
          <w:rStyle w:val="Normale1"/>
          <w:rFonts w:ascii="Calibri Light" w:hAnsi="Calibri Light"/>
          <w:sz w:val="28"/>
          <w:szCs w:val="28"/>
        </w:rPr>
      </w:pPr>
      <w:r w:rsidRPr="00052AAB">
        <w:rPr>
          <w:rStyle w:val="Normale1"/>
          <w:rFonts w:ascii="Calibri Light" w:hAnsi="Calibri Light"/>
          <w:sz w:val="28"/>
          <w:szCs w:val="28"/>
        </w:rPr>
        <w:t xml:space="preserve">La pratica </w:t>
      </w:r>
      <w:proofErr w:type="gramStart"/>
      <w:r w:rsidRPr="00052AAB">
        <w:rPr>
          <w:rStyle w:val="Normale1"/>
          <w:rFonts w:ascii="Calibri Light" w:hAnsi="Calibri Light"/>
          <w:sz w:val="28"/>
          <w:szCs w:val="28"/>
        </w:rPr>
        <w:t>della</w:t>
      </w:r>
      <w:proofErr w:type="gramEnd"/>
      <w:r w:rsidRPr="00052AAB">
        <w:rPr>
          <w:rStyle w:val="Normale1"/>
          <w:rFonts w:ascii="Calibri Light" w:hAnsi="Calibri Light"/>
          <w:sz w:val="28"/>
          <w:szCs w:val="28"/>
        </w:rPr>
        <w:t xml:space="preserve"> documentazione va intesa come processo che produce tracce, memoria e riflessione, negli adulti e nei bambini, rendendo visibili le modalità e i percorsi di formazione e permettendo di apprezzare i progressi dell’apprendimento individuale e di gruppo. </w:t>
      </w:r>
    </w:p>
    <w:p w:rsidR="00052AAB" w:rsidRPr="00052AAB" w:rsidRDefault="00052AAB" w:rsidP="00052AAB">
      <w:pPr>
        <w:widowControl w:val="0"/>
        <w:ind w:firstLine="284"/>
        <w:jc w:val="both"/>
        <w:rPr>
          <w:rStyle w:val="Normale1"/>
          <w:rFonts w:ascii="Calibri Light" w:hAnsi="Calibri Light"/>
          <w:sz w:val="28"/>
          <w:szCs w:val="28"/>
        </w:rPr>
      </w:pPr>
      <w:r w:rsidRPr="00534701">
        <w:rPr>
          <w:rStyle w:val="Normale1"/>
          <w:rFonts w:ascii="Calibri Light" w:hAnsi="Calibri Light"/>
          <w:b/>
          <w:sz w:val="28"/>
          <w:szCs w:val="28"/>
        </w:rPr>
        <w:t>L’attività di valutazione</w:t>
      </w:r>
      <w:r w:rsidRPr="00052AAB">
        <w:rPr>
          <w:rStyle w:val="Normale1"/>
          <w:rFonts w:ascii="Calibri Light" w:hAnsi="Calibri Light"/>
          <w:sz w:val="28"/>
          <w:szCs w:val="28"/>
        </w:rPr>
        <w:t xml:space="preserve"> nella scuola dell’infanzia risponde ad una funzione di carattere formativo, che riconosce, accompagna, descrive e documenta i processi di crescita, evita di classificare e giudicare le prestazioni dei bambini, perché è orientata </w:t>
      </w:r>
      <w:proofErr w:type="gramStart"/>
      <w:r w:rsidRPr="00052AAB">
        <w:rPr>
          <w:rStyle w:val="Normale1"/>
          <w:rFonts w:ascii="Calibri Light" w:hAnsi="Calibri Light"/>
          <w:sz w:val="28"/>
          <w:szCs w:val="28"/>
        </w:rPr>
        <w:t>a</w:t>
      </w:r>
      <w:proofErr w:type="gramEnd"/>
      <w:r w:rsidRPr="00052AAB">
        <w:rPr>
          <w:rStyle w:val="Normale1"/>
          <w:rFonts w:ascii="Calibri Light" w:hAnsi="Calibri Light"/>
          <w:sz w:val="28"/>
          <w:szCs w:val="28"/>
        </w:rPr>
        <w:t xml:space="preserve"> esplorare e incoraggiare lo sviluppo di tutte le loro potenzialità. Analogamente, per l’istituzione scolastica, le pratiche dell’autovalutazione, </w:t>
      </w:r>
      <w:proofErr w:type="gramStart"/>
      <w:r w:rsidRPr="00052AAB">
        <w:rPr>
          <w:rStyle w:val="Normale1"/>
          <w:rFonts w:ascii="Calibri Light" w:hAnsi="Calibri Light"/>
          <w:sz w:val="28"/>
          <w:szCs w:val="28"/>
        </w:rPr>
        <w:t>della</w:t>
      </w:r>
      <w:proofErr w:type="gramEnd"/>
      <w:r w:rsidRPr="00052AAB">
        <w:rPr>
          <w:rStyle w:val="Normale1"/>
          <w:rFonts w:ascii="Calibri Light" w:hAnsi="Calibri Light"/>
          <w:sz w:val="28"/>
          <w:szCs w:val="28"/>
        </w:rPr>
        <w:t xml:space="preserve"> valutazione esterna, della rendicontazione sociale, sono volte al miglioramento continuo della qualità educativa. </w:t>
      </w:r>
    </w:p>
    <w:p w:rsidR="00534701" w:rsidRDefault="00534701" w:rsidP="00534701">
      <w:pPr>
        <w:spacing w:after="0" w:line="240" w:lineRule="auto"/>
        <w:jc w:val="both"/>
        <w:rPr>
          <w:rFonts w:ascii="Calibri Light" w:eastAsia="Times New Roman" w:hAnsi="Calibri Light"/>
          <w:sz w:val="28"/>
          <w:szCs w:val="28"/>
          <w:lang w:val="hr-HR" w:eastAsia="hr-HR"/>
        </w:rPr>
      </w:pPr>
    </w:p>
    <w:p w:rsidR="00F9669A" w:rsidRPr="006709DE" w:rsidRDefault="00534701" w:rsidP="00534701">
      <w:pPr>
        <w:spacing w:after="0" w:line="240" w:lineRule="auto"/>
        <w:jc w:val="both"/>
        <w:rPr>
          <w:rFonts w:ascii="Calibri Light" w:eastAsia="Times New Roman" w:hAnsi="Calibri Light"/>
          <w:i/>
          <w:sz w:val="28"/>
          <w:szCs w:val="28"/>
          <w:lang w:val="hr-HR" w:eastAsia="hr-HR"/>
        </w:rPr>
      </w:pPr>
      <w:r w:rsidRPr="006709DE">
        <w:rPr>
          <w:rFonts w:ascii="Calibri Light" w:eastAsia="Times New Roman" w:hAnsi="Calibri Light"/>
          <w:i/>
          <w:sz w:val="28"/>
          <w:szCs w:val="28"/>
          <w:lang w:val="hr-HR" w:eastAsia="hr-HR"/>
        </w:rPr>
        <w:t>La Scuola dell’Infanzia fa riferimento alle nuove "INDICAZIONI PER IL CURRICOLO" (Al Curricolo Nazionale della Repubblica di Croazia</w:t>
      </w:r>
      <w:r w:rsidR="00F9669A" w:rsidRPr="006709DE">
        <w:rPr>
          <w:rFonts w:ascii="Calibri Light" w:eastAsia="Times New Roman" w:hAnsi="Calibri Light"/>
          <w:i/>
          <w:sz w:val="28"/>
          <w:szCs w:val="28"/>
          <w:lang w:val="hr-HR" w:eastAsia="hr-HR"/>
        </w:rPr>
        <w:t>).</w:t>
      </w:r>
    </w:p>
    <w:p w:rsidR="007837E5" w:rsidRDefault="007837E5" w:rsidP="00534701">
      <w:pPr>
        <w:spacing w:after="0" w:line="240" w:lineRule="auto"/>
        <w:jc w:val="both"/>
        <w:rPr>
          <w:rFonts w:ascii="Calibri Light" w:eastAsia="Times New Roman" w:hAnsi="Calibri Light"/>
          <w:sz w:val="28"/>
          <w:szCs w:val="28"/>
          <w:lang w:val="hr-HR" w:eastAsia="hr-HR"/>
        </w:rPr>
      </w:pPr>
    </w:p>
    <w:p w:rsidR="00534701" w:rsidRPr="00EA25F3" w:rsidRDefault="00534701" w:rsidP="00534701">
      <w:pPr>
        <w:spacing w:after="0" w:line="240" w:lineRule="auto"/>
        <w:jc w:val="both"/>
        <w:rPr>
          <w:rFonts w:ascii="Calibri Light" w:eastAsia="Times New Roman" w:hAnsi="Calibri Light"/>
          <w:sz w:val="28"/>
          <w:szCs w:val="28"/>
          <w:lang w:val="hr-HR" w:eastAsia="hr-HR"/>
        </w:rPr>
      </w:pPr>
      <w:r>
        <w:rPr>
          <w:rFonts w:ascii="Calibri Light" w:eastAsia="Times New Roman" w:hAnsi="Calibri Light"/>
          <w:sz w:val="28"/>
          <w:szCs w:val="28"/>
          <w:lang w:val="hr-HR" w:eastAsia="hr-HR"/>
        </w:rPr>
        <w:t>S</w:t>
      </w:r>
      <w:r w:rsidRPr="00EA25F3">
        <w:rPr>
          <w:rFonts w:ascii="Calibri Light" w:eastAsia="Times New Roman" w:hAnsi="Calibri Light"/>
          <w:sz w:val="28"/>
          <w:szCs w:val="28"/>
          <w:lang w:val="hr-HR" w:eastAsia="hr-HR"/>
        </w:rPr>
        <w:t>i pone la finalità di promuovere nei bambini lo sviluppo dell'identità, dell'autonomia, della competenza e li avvia alla cittadinanza.</w:t>
      </w:r>
    </w:p>
    <w:p w:rsidR="00534701" w:rsidRPr="00EA25F3" w:rsidRDefault="00534701" w:rsidP="00534701">
      <w:pPr>
        <w:numPr>
          <w:ilvl w:val="0"/>
          <w:numId w:val="6"/>
        </w:numPr>
        <w:spacing w:before="100" w:beforeAutospacing="1" w:after="100" w:afterAutospacing="1" w:line="240" w:lineRule="auto"/>
        <w:rPr>
          <w:rFonts w:ascii="Calibri Light" w:eastAsia="Times New Roman" w:hAnsi="Calibri Light"/>
          <w:sz w:val="28"/>
          <w:szCs w:val="28"/>
          <w:lang w:val="hr-HR" w:eastAsia="hr-HR"/>
        </w:rPr>
      </w:pPr>
      <w:r w:rsidRPr="00EA25F3">
        <w:rPr>
          <w:rFonts w:ascii="Calibri Light" w:eastAsia="Times New Roman" w:hAnsi="Calibri Light"/>
          <w:b/>
          <w:bCs/>
          <w:sz w:val="28"/>
          <w:szCs w:val="28"/>
          <w:lang w:val="hr-HR" w:eastAsia="hr-HR"/>
        </w:rPr>
        <w:t>Sviluppare l’identità</w:t>
      </w:r>
      <w:r w:rsidRPr="00EA25F3">
        <w:rPr>
          <w:rFonts w:ascii="Calibri Light" w:eastAsia="Times New Roman" w:hAnsi="Calibri Light"/>
          <w:sz w:val="28"/>
          <w:szCs w:val="28"/>
          <w:lang w:val="hr-HR" w:eastAsia="hr-HR"/>
        </w:rPr>
        <w:t xml:space="preserve"> significa imparare a stare bene a sentirsi sicuri nell’affrontare nuove esperienze. Vuol dire imparare a conoscersi e a sentirsi riconosciuti come persona unica e irripetibile.</w:t>
      </w:r>
    </w:p>
    <w:p w:rsidR="00534701" w:rsidRPr="00EA25F3" w:rsidRDefault="00534701" w:rsidP="00534701">
      <w:pPr>
        <w:numPr>
          <w:ilvl w:val="0"/>
          <w:numId w:val="6"/>
        </w:numPr>
        <w:spacing w:before="100" w:beforeAutospacing="1" w:after="100" w:afterAutospacing="1" w:line="240" w:lineRule="auto"/>
        <w:rPr>
          <w:rFonts w:ascii="Calibri Light" w:eastAsia="Times New Roman" w:hAnsi="Calibri Light"/>
          <w:sz w:val="28"/>
          <w:szCs w:val="28"/>
          <w:lang w:val="hr-HR" w:eastAsia="hr-HR"/>
        </w:rPr>
      </w:pPr>
      <w:r w:rsidRPr="00EA25F3">
        <w:rPr>
          <w:rFonts w:ascii="Calibri Light" w:eastAsia="Times New Roman" w:hAnsi="Calibri Light"/>
          <w:b/>
          <w:bCs/>
          <w:sz w:val="28"/>
          <w:szCs w:val="28"/>
          <w:lang w:val="hr-HR" w:eastAsia="hr-HR"/>
        </w:rPr>
        <w:t xml:space="preserve">Sviluppare l’autonomia </w:t>
      </w:r>
      <w:r w:rsidRPr="00EA25F3">
        <w:rPr>
          <w:rFonts w:ascii="Calibri Light" w:eastAsia="Times New Roman" w:hAnsi="Calibri Light"/>
          <w:sz w:val="28"/>
          <w:szCs w:val="28"/>
          <w:lang w:val="hr-HR" w:eastAsia="hr-HR"/>
        </w:rPr>
        <w:t>comporta l’avere fiducia in sé e fidarsi degli altri, realizzare le proprie attività senza scoraggiarsi, provare piacere nel fare da sé e saper chiedere aiuto.</w:t>
      </w:r>
    </w:p>
    <w:p w:rsidR="00534701" w:rsidRPr="00EA25F3" w:rsidRDefault="00534701" w:rsidP="00534701">
      <w:pPr>
        <w:numPr>
          <w:ilvl w:val="0"/>
          <w:numId w:val="6"/>
        </w:numPr>
        <w:spacing w:before="100" w:beforeAutospacing="1" w:after="100" w:afterAutospacing="1" w:line="240" w:lineRule="auto"/>
        <w:rPr>
          <w:rFonts w:ascii="Calibri Light" w:eastAsia="Times New Roman" w:hAnsi="Calibri Light"/>
          <w:sz w:val="28"/>
          <w:szCs w:val="28"/>
          <w:lang w:val="hr-HR" w:eastAsia="hr-HR"/>
        </w:rPr>
      </w:pPr>
      <w:r w:rsidRPr="00EA25F3">
        <w:rPr>
          <w:rFonts w:ascii="Calibri Light" w:eastAsia="Times New Roman" w:hAnsi="Calibri Light"/>
          <w:b/>
          <w:bCs/>
          <w:sz w:val="28"/>
          <w:szCs w:val="28"/>
          <w:lang w:val="hr-HR" w:eastAsia="hr-HR"/>
        </w:rPr>
        <w:t xml:space="preserve">Sviluppare la competenza </w:t>
      </w:r>
      <w:r w:rsidRPr="00EA25F3">
        <w:rPr>
          <w:rFonts w:ascii="Calibri Light" w:eastAsia="Times New Roman" w:hAnsi="Calibri Light"/>
          <w:sz w:val="28"/>
          <w:szCs w:val="28"/>
          <w:lang w:val="hr-HR" w:eastAsia="hr-HR"/>
        </w:rPr>
        <w:t>significa imparare a riflettere sull’esperienza attraverso l’esplorazione, l’osservazione e l’esercizio al confronto.</w:t>
      </w:r>
    </w:p>
    <w:p w:rsidR="00534701" w:rsidRDefault="00534701" w:rsidP="00534701">
      <w:pPr>
        <w:numPr>
          <w:ilvl w:val="0"/>
          <w:numId w:val="6"/>
        </w:numPr>
        <w:spacing w:before="100" w:beforeAutospacing="1" w:after="100" w:afterAutospacing="1" w:line="240" w:lineRule="auto"/>
        <w:rPr>
          <w:rFonts w:ascii="Calibri Light" w:eastAsia="Times New Roman" w:hAnsi="Calibri Light"/>
          <w:sz w:val="28"/>
          <w:szCs w:val="28"/>
          <w:lang w:val="hr-HR" w:eastAsia="hr-HR"/>
        </w:rPr>
      </w:pPr>
      <w:r w:rsidRPr="00B769FA">
        <w:rPr>
          <w:rFonts w:ascii="Calibri Light" w:eastAsia="Times New Roman" w:hAnsi="Calibri Light"/>
          <w:b/>
          <w:bCs/>
          <w:sz w:val="28"/>
          <w:szCs w:val="28"/>
          <w:lang w:val="hr-HR" w:eastAsia="hr-HR"/>
        </w:rPr>
        <w:t xml:space="preserve">Sviluppare il senso della cittadinanza </w:t>
      </w:r>
      <w:r w:rsidRPr="00B769FA">
        <w:rPr>
          <w:rFonts w:ascii="Calibri Light" w:eastAsia="Times New Roman" w:hAnsi="Calibri Light"/>
          <w:sz w:val="28"/>
          <w:szCs w:val="28"/>
          <w:lang w:val="hr-HR" w:eastAsia="hr-HR"/>
        </w:rPr>
        <w:t>significa scoprire gli altri, i loro bisogni e la necessità di gestire i contrasti attraverso regole condivise.</w:t>
      </w:r>
      <w:r w:rsidRPr="00B769FA">
        <w:rPr>
          <w:rFonts w:ascii="Calibri Light" w:eastAsia="Times New Roman" w:hAnsi="Calibri Light"/>
          <w:sz w:val="28"/>
          <w:szCs w:val="28"/>
          <w:lang w:val="hr-HR" w:eastAsia="hr-HR"/>
        </w:rPr>
        <w:br/>
        <w:t xml:space="preserve">La scuola si confronta con le famiglie per condividere le regole, che consentono di realizzare le finalità educative </w:t>
      </w:r>
      <w:r>
        <w:rPr>
          <w:rFonts w:ascii="Calibri Light" w:eastAsia="Times New Roman" w:hAnsi="Calibri Light"/>
          <w:sz w:val="28"/>
          <w:szCs w:val="28"/>
          <w:lang w:val="hr-HR" w:eastAsia="hr-HR"/>
        </w:rPr>
        <w:t>.</w:t>
      </w:r>
    </w:p>
    <w:p w:rsidR="00534701" w:rsidRDefault="00534701" w:rsidP="00F9669A">
      <w:pPr>
        <w:spacing w:before="100" w:beforeAutospacing="1" w:after="100" w:afterAutospacing="1" w:line="240" w:lineRule="auto"/>
        <w:rPr>
          <w:rFonts w:ascii="Calibri Light" w:eastAsia="Times New Roman" w:hAnsi="Calibri Light"/>
          <w:sz w:val="28"/>
          <w:szCs w:val="28"/>
          <w:lang w:val="hr-HR" w:eastAsia="hr-HR"/>
        </w:rPr>
      </w:pPr>
      <w:r w:rsidRPr="00B769FA">
        <w:rPr>
          <w:rFonts w:ascii="Calibri Light" w:eastAsia="Times New Roman" w:hAnsi="Calibri Light"/>
          <w:sz w:val="28"/>
          <w:szCs w:val="28"/>
          <w:lang w:val="hr-HR" w:eastAsia="hr-HR"/>
        </w:rPr>
        <w:t xml:space="preserve"> Il raggiungimento delle finalità educative richiede un lavoro collegiale di programmazione delle attività e dell’organizzazione didattica che permetta di predisporre un ambiente motivante e accogliente, ricco di</w:t>
      </w:r>
      <w:r w:rsidRPr="00B769FA">
        <w:rPr>
          <w:rFonts w:ascii="Calibri Light" w:eastAsia="Times New Roman" w:hAnsi="Calibri Light"/>
          <w:sz w:val="28"/>
          <w:szCs w:val="28"/>
          <w:lang w:val="hr-HR" w:eastAsia="hr-HR"/>
        </w:rPr>
        <w:br/>
        <w:t>relazioni e capace di favorire attività strutturate, libere, progressive e mediate .</w:t>
      </w:r>
    </w:p>
    <w:p w:rsidR="00AD2C04" w:rsidRDefault="00AD2C04" w:rsidP="009D1AE1">
      <w:pPr>
        <w:rPr>
          <w:rFonts w:ascii="MV Boli" w:eastAsia="Times New Roman" w:hAnsi="MV Boli" w:cs="MV Boli"/>
          <w:b/>
          <w:bCs/>
          <w:sz w:val="36"/>
          <w:szCs w:val="36"/>
          <w:lang w:val="hr-HR" w:eastAsia="hr-HR"/>
        </w:rPr>
      </w:pPr>
    </w:p>
    <w:p w:rsidR="00AD2C04" w:rsidRDefault="00AD2C04" w:rsidP="009D1AE1">
      <w:pPr>
        <w:rPr>
          <w:rFonts w:ascii="MV Boli" w:eastAsia="Times New Roman" w:hAnsi="MV Boli" w:cs="MV Boli"/>
          <w:b/>
          <w:bCs/>
          <w:sz w:val="36"/>
          <w:szCs w:val="36"/>
          <w:lang w:val="hr-HR" w:eastAsia="hr-HR"/>
        </w:rPr>
      </w:pPr>
    </w:p>
    <w:p w:rsidR="00AD2C04" w:rsidRDefault="00AD2C04" w:rsidP="009D1AE1">
      <w:pPr>
        <w:rPr>
          <w:rFonts w:ascii="MV Boli" w:eastAsia="Times New Roman" w:hAnsi="MV Boli" w:cs="MV Boli"/>
          <w:b/>
          <w:bCs/>
          <w:sz w:val="36"/>
          <w:szCs w:val="36"/>
          <w:lang w:val="hr-HR" w:eastAsia="hr-HR"/>
        </w:rPr>
      </w:pPr>
    </w:p>
    <w:p w:rsidR="00AD2C04" w:rsidRDefault="00AD2C04" w:rsidP="009D1AE1">
      <w:pPr>
        <w:rPr>
          <w:rFonts w:ascii="MV Boli" w:eastAsia="Times New Roman" w:hAnsi="MV Boli" w:cs="MV Boli"/>
          <w:b/>
          <w:bCs/>
          <w:sz w:val="36"/>
          <w:szCs w:val="36"/>
          <w:lang w:val="hr-HR" w:eastAsia="hr-HR"/>
        </w:rPr>
      </w:pPr>
    </w:p>
    <w:p w:rsidR="009D1AE1" w:rsidRPr="00EF221A" w:rsidRDefault="00F9669A" w:rsidP="009D1AE1">
      <w:pPr>
        <w:rPr>
          <w:rFonts w:ascii="MV Boli" w:eastAsia="Times New Roman" w:hAnsi="MV Boli" w:cs="MV Boli"/>
          <w:b/>
          <w:bCs/>
          <w:sz w:val="28"/>
          <w:szCs w:val="28"/>
          <w:lang w:val="hr-HR" w:eastAsia="hr-HR"/>
        </w:rPr>
      </w:pPr>
      <w:r w:rsidRPr="00F9669A">
        <w:rPr>
          <w:rFonts w:ascii="MV Boli" w:eastAsia="Times New Roman" w:hAnsi="MV Boli" w:cs="MV Boli"/>
          <w:b/>
          <w:bCs/>
          <w:sz w:val="36"/>
          <w:szCs w:val="36"/>
          <w:lang w:val="hr-HR" w:eastAsia="hr-HR"/>
        </w:rPr>
        <w:t xml:space="preserve">IL CURRICOLO </w:t>
      </w:r>
      <w:r w:rsidR="00EF221A">
        <w:rPr>
          <w:rFonts w:ascii="MV Boli" w:eastAsia="Times New Roman" w:hAnsi="MV Boli" w:cs="MV Boli"/>
          <w:b/>
          <w:bCs/>
          <w:sz w:val="36"/>
          <w:szCs w:val="36"/>
          <w:lang w:val="hr-HR" w:eastAsia="hr-HR"/>
        </w:rPr>
        <w:t xml:space="preserve">… </w:t>
      </w:r>
      <w:r w:rsidRPr="00EF221A">
        <w:rPr>
          <w:rFonts w:ascii="MV Boli" w:eastAsia="Times New Roman" w:hAnsi="MV Boli" w:cs="MV Boli"/>
          <w:b/>
          <w:bCs/>
          <w:sz w:val="28"/>
          <w:szCs w:val="28"/>
          <w:lang w:val="hr-HR" w:eastAsia="hr-HR"/>
        </w:rPr>
        <w:t xml:space="preserve">IN BASE ALLE COMPETENZE CHIAVE </w:t>
      </w:r>
    </w:p>
    <w:p w:rsidR="00F9669A" w:rsidRDefault="00F9669A" w:rsidP="009D1AE1">
      <w:pPr>
        <w:rPr>
          <w:rFonts w:ascii="MV Boli" w:eastAsia="Times New Roman" w:hAnsi="MV Boli" w:cs="MV Boli"/>
          <w:b/>
          <w:bCs/>
          <w:sz w:val="28"/>
          <w:szCs w:val="28"/>
          <w:lang w:val="hr-HR" w:eastAsia="hr-HR"/>
        </w:rPr>
      </w:pPr>
      <w:r w:rsidRPr="00F9669A">
        <w:rPr>
          <w:rFonts w:ascii="MV Boli" w:eastAsia="Times New Roman" w:hAnsi="MV Boli" w:cs="MV Boli"/>
          <w:b/>
          <w:bCs/>
          <w:sz w:val="28"/>
          <w:szCs w:val="28"/>
          <w:lang w:val="hr-HR" w:eastAsia="hr-HR"/>
        </w:rPr>
        <w:t>Le competenze chiave vengono proposte dall`Unione Europea nel 2006 e hanno come missione l`unitarieta`del sistema educativo istruttivo pubblico della comunita`europea.</w:t>
      </w:r>
    </w:p>
    <w:p w:rsidR="00AD2C04" w:rsidRPr="0014236A" w:rsidRDefault="00F9669A" w:rsidP="0014236A">
      <w:pPr>
        <w:jc w:val="center"/>
        <w:rPr>
          <w:rFonts w:ascii="MV Boli" w:eastAsia="Times New Roman" w:hAnsi="MV Boli" w:cs="MV Boli"/>
          <w:b/>
          <w:bCs/>
          <w:sz w:val="28"/>
          <w:szCs w:val="28"/>
          <w:lang w:val="hr-HR" w:eastAsia="hr-HR"/>
        </w:rPr>
      </w:pPr>
      <w:r w:rsidRPr="00C777B9">
        <w:rPr>
          <w:rFonts w:ascii="Calibri Light" w:hAnsi="Calibri Light"/>
          <w:noProof/>
          <w:lang w:val="hr-HR" w:eastAsia="hr-HR"/>
        </w:rPr>
        <w:drawing>
          <wp:inline distT="0" distB="0" distL="0" distR="0" wp14:anchorId="3798EDAD" wp14:editId="00E2D307">
            <wp:extent cx="5429250" cy="5819321"/>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competenze-chiave-eu-Large.png"/>
                    <pic:cNvPicPr/>
                  </pic:nvPicPr>
                  <pic:blipFill>
                    <a:blip r:embed="rId29">
                      <a:extLst>
                        <a:ext uri="{28A0092B-C50C-407E-A947-70E740481C1C}">
                          <a14:useLocalDpi xmlns:a14="http://schemas.microsoft.com/office/drawing/2010/main" val="0"/>
                        </a:ext>
                      </a:extLst>
                    </a:blip>
                    <a:stretch>
                      <a:fillRect/>
                    </a:stretch>
                  </pic:blipFill>
                  <pic:spPr>
                    <a:xfrm>
                      <a:off x="0" y="0"/>
                      <a:ext cx="5465406" cy="5858074"/>
                    </a:xfrm>
                    <a:prstGeom prst="rect">
                      <a:avLst/>
                    </a:prstGeom>
                  </pic:spPr>
                </pic:pic>
              </a:graphicData>
            </a:graphic>
          </wp:inline>
        </w:drawing>
      </w:r>
    </w:p>
    <w:p w:rsidR="00AD2C04" w:rsidRPr="00F9669A" w:rsidRDefault="00AD2C04" w:rsidP="009D1AE1">
      <w:pPr>
        <w:rPr>
          <w:rFonts w:ascii="MV Boli" w:hAnsi="MV Boli" w:cs="MV Boli"/>
          <w:sz w:val="28"/>
          <w:szCs w:val="28"/>
        </w:rPr>
      </w:pPr>
    </w:p>
    <w:p w:rsidR="00052AAB" w:rsidRDefault="00052AAB" w:rsidP="00052AAB">
      <w:pPr>
        <w:pStyle w:val="Odlomakpopisa"/>
        <w:numPr>
          <w:ilvl w:val="0"/>
          <w:numId w:val="12"/>
        </w:numPr>
        <w:jc w:val="both"/>
        <w:rPr>
          <w:rFonts w:ascii="Calibri Light" w:hAnsi="Calibri Light"/>
          <w:i/>
          <w:sz w:val="28"/>
          <w:szCs w:val="28"/>
        </w:rPr>
      </w:pPr>
      <w:proofErr w:type="gramStart"/>
      <w:r w:rsidRPr="00052AAB">
        <w:rPr>
          <w:rFonts w:ascii="Calibri Light" w:hAnsi="Calibri Light"/>
          <w:b/>
          <w:i/>
          <w:sz w:val="28"/>
          <w:szCs w:val="28"/>
        </w:rPr>
        <w:t>La comunicazione nella madrelingua</w:t>
      </w:r>
      <w:r w:rsidRPr="00052AAB">
        <w:rPr>
          <w:rFonts w:ascii="Calibri Light" w:hAnsi="Calibri Light"/>
          <w:i/>
          <w:sz w:val="28"/>
          <w:szCs w:val="28"/>
        </w:rPr>
        <w:t xml:space="preserve"> è la capacità di esprimere e interpretare concetti, pensieri, sentimenti, fatti e opinioni in forma sia orale sia scritta (comprensione orale, espressione orale, comprensione scritta ed espressione scritta) e di interagire adeguatamente e in modo creativo sul piano linguistico in un’intera gamma di contesti culturali e sociali, quali istruzione e formazione, lavoro, vita domestica e tempo libero.</w:t>
      </w:r>
      <w:proofErr w:type="gramEnd"/>
    </w:p>
    <w:p w:rsidR="00F9669A" w:rsidRPr="00F9669A" w:rsidRDefault="00F9669A" w:rsidP="00F9669A">
      <w:pPr>
        <w:jc w:val="both"/>
        <w:rPr>
          <w:rFonts w:ascii="Calibri Light" w:hAnsi="Calibri Light"/>
          <w:i/>
          <w:sz w:val="28"/>
          <w:szCs w:val="28"/>
        </w:rPr>
      </w:pPr>
    </w:p>
    <w:p w:rsidR="00052AAB" w:rsidRDefault="00052AAB" w:rsidP="00052AAB">
      <w:pPr>
        <w:pStyle w:val="Odlomakpopisa"/>
        <w:numPr>
          <w:ilvl w:val="0"/>
          <w:numId w:val="12"/>
        </w:numPr>
        <w:jc w:val="both"/>
        <w:rPr>
          <w:rFonts w:ascii="Calibri Light" w:hAnsi="Calibri Light"/>
          <w:i/>
          <w:sz w:val="28"/>
          <w:szCs w:val="28"/>
        </w:rPr>
      </w:pPr>
      <w:r w:rsidRPr="00052AAB">
        <w:rPr>
          <w:rFonts w:ascii="Calibri Light" w:hAnsi="Calibri Light"/>
          <w:b/>
          <w:i/>
          <w:sz w:val="28"/>
          <w:szCs w:val="28"/>
        </w:rPr>
        <w:t>La comunicazione nelle lingue straniere</w:t>
      </w:r>
      <w:r w:rsidRPr="00052AAB">
        <w:rPr>
          <w:rFonts w:ascii="Calibri Light" w:hAnsi="Calibri Light"/>
          <w:i/>
          <w:sz w:val="28"/>
          <w:szCs w:val="28"/>
        </w:rPr>
        <w:t xml:space="preserve"> condivide essenzialmente le principali abilità richieste per la comunicazione nella madrelingua. La comunicazione nelle lingue straniere richiede anche abilità quali la mediazione e la comprensione interculturale. </w:t>
      </w:r>
      <w:proofErr w:type="gramStart"/>
      <w:r w:rsidRPr="00052AAB">
        <w:rPr>
          <w:rFonts w:ascii="Calibri Light" w:hAnsi="Calibri Light"/>
          <w:i/>
          <w:sz w:val="28"/>
          <w:szCs w:val="28"/>
        </w:rPr>
        <w:t>Il</w:t>
      </w:r>
      <w:proofErr w:type="gramEnd"/>
      <w:r w:rsidRPr="00052AAB">
        <w:rPr>
          <w:rFonts w:ascii="Calibri Light" w:hAnsi="Calibri Light"/>
          <w:i/>
          <w:sz w:val="28"/>
          <w:szCs w:val="28"/>
        </w:rPr>
        <w:t xml:space="preserve"> livello di padronanza di un individuo varia inevitabilmente tra le quattro dimensioni (comprensione orale, espressione orale, comprensione scritta ed espressione scritta) e tra le diverse lingue e a seconda del suo retroterra sociale e culturale, del suo ambiente e delle sue esigenze ed interessi.</w:t>
      </w:r>
    </w:p>
    <w:p w:rsidR="00F9669A" w:rsidRPr="00052AAB" w:rsidRDefault="00F9669A" w:rsidP="00F9669A">
      <w:pPr>
        <w:pStyle w:val="Odlomakpopisa"/>
        <w:jc w:val="both"/>
        <w:rPr>
          <w:rFonts w:ascii="Calibri Light" w:hAnsi="Calibri Light"/>
          <w:i/>
          <w:sz w:val="28"/>
          <w:szCs w:val="28"/>
        </w:rPr>
      </w:pPr>
    </w:p>
    <w:p w:rsidR="00F9669A" w:rsidRPr="0014236A" w:rsidRDefault="00F9669A" w:rsidP="00052AAB">
      <w:pPr>
        <w:pStyle w:val="Odlomakpopisa"/>
        <w:numPr>
          <w:ilvl w:val="0"/>
          <w:numId w:val="12"/>
        </w:numPr>
        <w:jc w:val="both"/>
        <w:rPr>
          <w:rFonts w:ascii="Calibri Light" w:hAnsi="Calibri Light"/>
          <w:i/>
          <w:sz w:val="28"/>
          <w:szCs w:val="28"/>
          <w:u w:val="single"/>
        </w:rPr>
      </w:pPr>
      <w:r w:rsidRPr="0014236A">
        <w:rPr>
          <w:rFonts w:ascii="Calibri Light" w:hAnsi="Calibri Light"/>
          <w:b/>
          <w:i/>
          <w:sz w:val="28"/>
          <w:szCs w:val="28"/>
          <w:u w:val="single"/>
        </w:rPr>
        <w:t xml:space="preserve">Le competenze di base </w:t>
      </w:r>
      <w:r w:rsidR="00052AAB" w:rsidRPr="0014236A">
        <w:rPr>
          <w:rFonts w:ascii="Calibri Light" w:hAnsi="Calibri Light"/>
          <w:b/>
          <w:i/>
          <w:sz w:val="28"/>
          <w:szCs w:val="28"/>
          <w:u w:val="single"/>
        </w:rPr>
        <w:t xml:space="preserve"> matematic</w:t>
      </w:r>
      <w:r w:rsidRPr="0014236A">
        <w:rPr>
          <w:rFonts w:ascii="Calibri Light" w:hAnsi="Calibri Light"/>
          <w:b/>
          <w:i/>
          <w:sz w:val="28"/>
          <w:szCs w:val="28"/>
          <w:u w:val="single"/>
        </w:rPr>
        <w:t>o, scientifoco e tecnologico</w:t>
      </w:r>
    </w:p>
    <w:p w:rsidR="00F9669A" w:rsidRPr="00F9669A" w:rsidRDefault="00F9669A" w:rsidP="00F9669A">
      <w:pPr>
        <w:pStyle w:val="Odlomakpopisa"/>
        <w:rPr>
          <w:rFonts w:ascii="Calibri Light" w:hAnsi="Calibri Light"/>
          <w:i/>
          <w:sz w:val="28"/>
          <w:szCs w:val="28"/>
        </w:rPr>
      </w:pPr>
    </w:p>
    <w:p w:rsidR="00052AAB" w:rsidRPr="00F9669A" w:rsidRDefault="00F9669A" w:rsidP="00F9669A">
      <w:pPr>
        <w:pStyle w:val="Odlomakpopisa"/>
        <w:jc w:val="both"/>
        <w:rPr>
          <w:rFonts w:ascii="Calibri Light" w:hAnsi="Calibri Light"/>
          <w:i/>
          <w:sz w:val="28"/>
          <w:szCs w:val="28"/>
        </w:rPr>
      </w:pPr>
      <w:r w:rsidRPr="00F9669A">
        <w:rPr>
          <w:rFonts w:ascii="Calibri Light" w:hAnsi="Calibri Light"/>
          <w:b/>
          <w:i/>
          <w:sz w:val="28"/>
          <w:szCs w:val="28"/>
        </w:rPr>
        <w:t>Competenza di base matematica</w:t>
      </w:r>
      <w:r w:rsidR="00052AAB" w:rsidRPr="00052AAB">
        <w:rPr>
          <w:rFonts w:ascii="Calibri Light" w:hAnsi="Calibri Light"/>
          <w:i/>
          <w:sz w:val="28"/>
          <w:szCs w:val="28"/>
        </w:rPr>
        <w:t xml:space="preserve"> è l’abilità di sviluppare e applicare </w:t>
      </w:r>
      <w:proofErr w:type="gramStart"/>
      <w:r w:rsidR="00052AAB" w:rsidRPr="00052AAB">
        <w:rPr>
          <w:rFonts w:ascii="Calibri Light" w:hAnsi="Calibri Light"/>
          <w:i/>
          <w:sz w:val="28"/>
          <w:szCs w:val="28"/>
        </w:rPr>
        <w:t>il</w:t>
      </w:r>
      <w:proofErr w:type="gramEnd"/>
      <w:r w:rsidR="00052AAB" w:rsidRPr="00052AAB">
        <w:rPr>
          <w:rFonts w:ascii="Calibri Light" w:hAnsi="Calibri Light"/>
          <w:i/>
          <w:sz w:val="28"/>
          <w:szCs w:val="28"/>
        </w:rPr>
        <w:t xml:space="preserve"> pensiero matematico per risolvere una serie di problemi in situazioni quotidiane. Partendo da una solida padronanza delle competenze aritmetico-matematiche, l’accento è posto sugli aspetti </w:t>
      </w:r>
      <w:proofErr w:type="gramStart"/>
      <w:r w:rsidR="00052AAB" w:rsidRPr="00052AAB">
        <w:rPr>
          <w:rFonts w:ascii="Calibri Light" w:hAnsi="Calibri Light"/>
          <w:i/>
          <w:sz w:val="28"/>
          <w:szCs w:val="28"/>
        </w:rPr>
        <w:t>del</w:t>
      </w:r>
      <w:proofErr w:type="gramEnd"/>
      <w:r w:rsidR="00052AAB" w:rsidRPr="00052AAB">
        <w:rPr>
          <w:rFonts w:ascii="Calibri Light" w:hAnsi="Calibri Light"/>
          <w:i/>
          <w:sz w:val="28"/>
          <w:szCs w:val="28"/>
        </w:rPr>
        <w:t xml:space="preserve"> processo e dell’attività oltre che su quelli della conoscenza. La competenza matematica comporta, in misura variabile, la capacità e la disponibilità a usare modelli matematici di pensiero (pensiero logico e spaziale) e di presentazione (formule, modelli, schemi, grafici, rappresentazioni). </w:t>
      </w:r>
      <w:r w:rsidR="00052AAB" w:rsidRPr="00F9669A">
        <w:rPr>
          <w:rFonts w:ascii="Calibri Light" w:hAnsi="Calibri Light"/>
          <w:b/>
          <w:i/>
          <w:sz w:val="28"/>
          <w:szCs w:val="28"/>
        </w:rPr>
        <w:t>La competenza in campo scientifico</w:t>
      </w:r>
      <w:r w:rsidR="00052AAB" w:rsidRPr="00F9669A">
        <w:rPr>
          <w:rFonts w:ascii="Calibri Light" w:hAnsi="Calibri Light"/>
          <w:i/>
          <w:sz w:val="28"/>
          <w:szCs w:val="28"/>
        </w:rPr>
        <w:t xml:space="preserve"> si riferisce alla capacità e alla disponibilità a usare l’insieme delle conoscenze e delle metodologie possedute per spiegare </w:t>
      </w:r>
      <w:proofErr w:type="gramStart"/>
      <w:r w:rsidR="00052AAB" w:rsidRPr="00F9669A">
        <w:rPr>
          <w:rFonts w:ascii="Calibri Light" w:hAnsi="Calibri Light"/>
          <w:i/>
          <w:sz w:val="28"/>
          <w:szCs w:val="28"/>
        </w:rPr>
        <w:t>il</w:t>
      </w:r>
      <w:proofErr w:type="gramEnd"/>
      <w:r w:rsidR="00052AAB" w:rsidRPr="00F9669A">
        <w:rPr>
          <w:rFonts w:ascii="Calibri Light" w:hAnsi="Calibri Light"/>
          <w:i/>
          <w:sz w:val="28"/>
          <w:szCs w:val="28"/>
        </w:rPr>
        <w:t xml:space="preserve"> mondo che ci circonda sapendo identificare le problematiche e traendo le conclusioni che siano basate su fatti comprovati. </w:t>
      </w:r>
      <w:r w:rsidR="00052AAB" w:rsidRPr="00F9669A">
        <w:rPr>
          <w:rFonts w:ascii="Calibri Light" w:hAnsi="Calibri Light"/>
          <w:b/>
          <w:i/>
          <w:sz w:val="28"/>
          <w:szCs w:val="28"/>
        </w:rPr>
        <w:t>La competenza in campo tecnologico</w:t>
      </w:r>
      <w:r w:rsidR="00052AAB" w:rsidRPr="00F9669A">
        <w:rPr>
          <w:rFonts w:ascii="Calibri Light" w:hAnsi="Calibri Light"/>
          <w:i/>
          <w:sz w:val="28"/>
          <w:szCs w:val="28"/>
        </w:rPr>
        <w:t xml:space="preserve"> è considerata l’applicazione di tale conoscenza e metodologia per dare risposta ai desideri o bisogni avvertiti dagli esseri umani. La competenza in campo scientifico e tecnologico comporta la comprensione dei cambiamenti determinati dall’attività umana e la consapevolezza </w:t>
      </w:r>
      <w:proofErr w:type="gramStart"/>
      <w:r w:rsidR="00052AAB" w:rsidRPr="00F9669A">
        <w:rPr>
          <w:rFonts w:ascii="Calibri Light" w:hAnsi="Calibri Light"/>
          <w:i/>
          <w:sz w:val="28"/>
          <w:szCs w:val="28"/>
        </w:rPr>
        <w:t>della</w:t>
      </w:r>
      <w:proofErr w:type="gramEnd"/>
      <w:r w:rsidR="00052AAB" w:rsidRPr="00F9669A">
        <w:rPr>
          <w:rFonts w:ascii="Calibri Light" w:hAnsi="Calibri Light"/>
          <w:i/>
          <w:sz w:val="28"/>
          <w:szCs w:val="28"/>
        </w:rPr>
        <w:t xml:space="preserve"> responsabilità di ciascun cittadino.</w:t>
      </w:r>
    </w:p>
    <w:p w:rsidR="00F9669A" w:rsidRPr="00F9669A" w:rsidRDefault="00F9669A" w:rsidP="00F9669A">
      <w:pPr>
        <w:pStyle w:val="Odlomakpopisa"/>
        <w:rPr>
          <w:rFonts w:ascii="Calibri Light" w:hAnsi="Calibri Light"/>
          <w:i/>
          <w:sz w:val="28"/>
          <w:szCs w:val="28"/>
        </w:rPr>
      </w:pPr>
    </w:p>
    <w:p w:rsidR="00F9669A" w:rsidRPr="00052AAB" w:rsidRDefault="00F9669A" w:rsidP="00F9669A">
      <w:pPr>
        <w:pStyle w:val="Odlomakpopisa"/>
        <w:jc w:val="both"/>
        <w:rPr>
          <w:rFonts w:ascii="Calibri Light" w:hAnsi="Calibri Light"/>
          <w:i/>
          <w:sz w:val="28"/>
          <w:szCs w:val="28"/>
        </w:rPr>
      </w:pPr>
    </w:p>
    <w:p w:rsidR="00052AAB" w:rsidRDefault="00052AAB" w:rsidP="00052AAB">
      <w:pPr>
        <w:pStyle w:val="Odlomakpopisa"/>
        <w:numPr>
          <w:ilvl w:val="0"/>
          <w:numId w:val="12"/>
        </w:numPr>
        <w:jc w:val="both"/>
        <w:rPr>
          <w:rFonts w:ascii="Calibri Light" w:hAnsi="Calibri Light"/>
          <w:i/>
          <w:sz w:val="28"/>
          <w:szCs w:val="28"/>
        </w:rPr>
      </w:pPr>
      <w:r w:rsidRPr="00052AAB">
        <w:rPr>
          <w:rFonts w:ascii="Calibri Light" w:hAnsi="Calibri Light"/>
          <w:b/>
          <w:i/>
          <w:sz w:val="28"/>
          <w:szCs w:val="28"/>
        </w:rPr>
        <w:t>La competenza digitale</w:t>
      </w:r>
      <w:r w:rsidRPr="00052AAB">
        <w:rPr>
          <w:rFonts w:ascii="Calibri Light" w:hAnsi="Calibri Light"/>
          <w:i/>
          <w:sz w:val="28"/>
          <w:szCs w:val="28"/>
        </w:rPr>
        <w:t xml:space="preserve"> consiste nel saper utilizzare con dimestichezza e spirito critico le tecnologie </w:t>
      </w:r>
      <w:proofErr w:type="gramStart"/>
      <w:r w:rsidRPr="00052AAB">
        <w:rPr>
          <w:rFonts w:ascii="Calibri Light" w:hAnsi="Calibri Light"/>
          <w:i/>
          <w:sz w:val="28"/>
          <w:szCs w:val="28"/>
        </w:rPr>
        <w:t>della</w:t>
      </w:r>
      <w:proofErr w:type="gramEnd"/>
      <w:r w:rsidRPr="00052AAB">
        <w:rPr>
          <w:rFonts w:ascii="Calibri Light" w:hAnsi="Calibri Light"/>
          <w:i/>
          <w:sz w:val="28"/>
          <w:szCs w:val="28"/>
        </w:rPr>
        <w:t xml:space="preserve"> società dell’informazione per il lavoro, il tempo libero e </w:t>
      </w:r>
      <w:smartTag w:uri="urn:schemas-microsoft-com:office:smarttags" w:element="PersonName">
        <w:smartTagPr>
          <w:attr w:name="ProductID" w:val="la comunicazione. Essa"/>
        </w:smartTagPr>
        <w:r w:rsidRPr="00052AAB">
          <w:rPr>
            <w:rFonts w:ascii="Calibri Light" w:hAnsi="Calibri Light"/>
            <w:i/>
            <w:sz w:val="28"/>
            <w:szCs w:val="28"/>
          </w:rPr>
          <w:t>la comunicazione. Essa</w:t>
        </w:r>
      </w:smartTag>
      <w:r w:rsidRPr="00052AAB">
        <w:rPr>
          <w:rFonts w:ascii="Calibri Light" w:hAnsi="Calibri Light"/>
          <w:i/>
          <w:sz w:val="28"/>
          <w:szCs w:val="28"/>
        </w:rPr>
        <w:t xml:space="preserve"> implica abilità di base nelle tecnologie dell’informazione e </w:t>
      </w:r>
      <w:proofErr w:type="gramStart"/>
      <w:r w:rsidRPr="00052AAB">
        <w:rPr>
          <w:rFonts w:ascii="Calibri Light" w:hAnsi="Calibri Light"/>
          <w:i/>
          <w:sz w:val="28"/>
          <w:szCs w:val="28"/>
        </w:rPr>
        <w:t>della</w:t>
      </w:r>
      <w:proofErr w:type="gramEnd"/>
      <w:r w:rsidRPr="00052AAB">
        <w:rPr>
          <w:rFonts w:ascii="Calibri Light" w:hAnsi="Calibri Light"/>
          <w:i/>
          <w:sz w:val="28"/>
          <w:szCs w:val="28"/>
        </w:rPr>
        <w:t xml:space="preserve"> comunicazione (TIC): l’uso del computer per reperire, valutare, conservare, produrre, presentare e scambiare informazioni nonché per comunicare e partecipare a reti collaborative tramite Internet.</w:t>
      </w:r>
    </w:p>
    <w:p w:rsidR="00F9669A" w:rsidRPr="00052AAB" w:rsidRDefault="00F9669A" w:rsidP="00F9669A">
      <w:pPr>
        <w:pStyle w:val="Odlomakpopisa"/>
        <w:jc w:val="both"/>
        <w:rPr>
          <w:rFonts w:ascii="Calibri Light" w:hAnsi="Calibri Light"/>
          <w:i/>
          <w:sz w:val="28"/>
          <w:szCs w:val="28"/>
        </w:rPr>
      </w:pPr>
    </w:p>
    <w:p w:rsidR="00052AAB" w:rsidRDefault="00052AAB" w:rsidP="00052AAB">
      <w:pPr>
        <w:pStyle w:val="Odlomakpopisa"/>
        <w:numPr>
          <w:ilvl w:val="0"/>
          <w:numId w:val="12"/>
        </w:numPr>
        <w:jc w:val="both"/>
        <w:rPr>
          <w:rFonts w:ascii="Calibri Light" w:hAnsi="Calibri Light"/>
          <w:i/>
          <w:sz w:val="28"/>
          <w:szCs w:val="28"/>
        </w:rPr>
      </w:pPr>
      <w:r w:rsidRPr="00052AAB">
        <w:rPr>
          <w:rFonts w:ascii="Calibri Light" w:hAnsi="Calibri Light"/>
          <w:b/>
          <w:i/>
          <w:sz w:val="28"/>
          <w:szCs w:val="28"/>
        </w:rPr>
        <w:t>Imparare a imparare</w:t>
      </w:r>
      <w:r w:rsidRPr="00052AAB">
        <w:rPr>
          <w:rFonts w:ascii="Calibri Light" w:hAnsi="Calibri Light"/>
          <w:i/>
          <w:sz w:val="28"/>
          <w:szCs w:val="28"/>
        </w:rPr>
        <w:t xml:space="preserve"> è l’abilità di perseverare nell’apprendimento, di organizzare </w:t>
      </w:r>
      <w:proofErr w:type="gramStart"/>
      <w:r w:rsidRPr="00052AAB">
        <w:rPr>
          <w:rFonts w:ascii="Calibri Light" w:hAnsi="Calibri Light"/>
          <w:i/>
          <w:sz w:val="28"/>
          <w:szCs w:val="28"/>
        </w:rPr>
        <w:t>il</w:t>
      </w:r>
      <w:proofErr w:type="gramEnd"/>
      <w:r w:rsidRPr="00052AAB">
        <w:rPr>
          <w:rFonts w:ascii="Calibri Light" w:hAnsi="Calibri Light"/>
          <w:i/>
          <w:sz w:val="28"/>
          <w:szCs w:val="28"/>
        </w:rPr>
        <w:t xml:space="preserve"> proprio apprendimento anche mediante una gestione efficace del tempo e delle informazioni, sia a livello individuale che in gruppo. Questa competenza comprende la consapevolezza </w:t>
      </w:r>
      <w:proofErr w:type="gramStart"/>
      <w:r w:rsidRPr="00052AAB">
        <w:rPr>
          <w:rFonts w:ascii="Calibri Light" w:hAnsi="Calibri Light"/>
          <w:i/>
          <w:sz w:val="28"/>
          <w:szCs w:val="28"/>
        </w:rPr>
        <w:t>del</w:t>
      </w:r>
      <w:proofErr w:type="gramEnd"/>
      <w:r w:rsidRPr="00052AAB">
        <w:rPr>
          <w:rFonts w:ascii="Calibri Light" w:hAnsi="Calibri Light"/>
          <w:i/>
          <w:sz w:val="28"/>
          <w:szCs w:val="28"/>
        </w:rPr>
        <w:t xml:space="preserve"> proprio processo di apprendimento e dei propri bisogni, l’identificazione delle opportunità disponibili e la capacità di sormontare gli ostacoli per apprendere in modo efficace. Questa competenza comporta l’acquisizione, l’elaborazione e l’assimilazione di nuove conoscenze e abilità come anche la ricerca e l’uso delle opportunità di orientamento. </w:t>
      </w:r>
      <w:proofErr w:type="gramStart"/>
      <w:r w:rsidRPr="00052AAB">
        <w:rPr>
          <w:rFonts w:ascii="Calibri Light" w:hAnsi="Calibri Light"/>
          <w:i/>
          <w:sz w:val="28"/>
          <w:szCs w:val="28"/>
        </w:rPr>
        <w:t>Il</w:t>
      </w:r>
      <w:proofErr w:type="gramEnd"/>
      <w:r w:rsidRPr="00052AAB">
        <w:rPr>
          <w:rFonts w:ascii="Calibri Light" w:hAnsi="Calibri Light"/>
          <w:i/>
          <w:sz w:val="28"/>
          <w:szCs w:val="28"/>
        </w:rPr>
        <w:t xml:space="preserve"> fatto di imparare a imparare fa sì che i discenti prendano le mosse da quanto hanno appreso in precedenza e dalle loro esperienze di vita per usare e applicare conoscenze e abilità in tutta una serie di contesti: a casa, sul lavoro, nell’istruzione e nella formazione. La motivazione e la fiducia sono elementi essenziali perché una persona possa acquisire tale competenza.</w:t>
      </w:r>
    </w:p>
    <w:p w:rsidR="00F9669A" w:rsidRPr="00F9669A" w:rsidRDefault="00F9669A" w:rsidP="00F9669A">
      <w:pPr>
        <w:pStyle w:val="Odlomakpopisa"/>
        <w:rPr>
          <w:rFonts w:ascii="Calibri Light" w:hAnsi="Calibri Light"/>
          <w:i/>
          <w:sz w:val="28"/>
          <w:szCs w:val="28"/>
        </w:rPr>
      </w:pPr>
    </w:p>
    <w:p w:rsidR="00F9669A" w:rsidRDefault="00F9669A" w:rsidP="00F9669A">
      <w:pPr>
        <w:pStyle w:val="Odlomakpopisa"/>
        <w:jc w:val="both"/>
        <w:rPr>
          <w:rFonts w:ascii="Calibri Light" w:hAnsi="Calibri Light"/>
          <w:i/>
          <w:sz w:val="28"/>
          <w:szCs w:val="28"/>
        </w:rPr>
      </w:pPr>
    </w:p>
    <w:p w:rsidR="00EA37F2" w:rsidRPr="00052AAB" w:rsidRDefault="00EA37F2" w:rsidP="00F9669A">
      <w:pPr>
        <w:pStyle w:val="Odlomakpopisa"/>
        <w:jc w:val="both"/>
        <w:rPr>
          <w:rFonts w:ascii="Calibri Light" w:hAnsi="Calibri Light"/>
          <w:i/>
          <w:sz w:val="28"/>
          <w:szCs w:val="28"/>
        </w:rPr>
      </w:pPr>
    </w:p>
    <w:p w:rsidR="00052AAB" w:rsidRDefault="00052AAB" w:rsidP="00052AAB">
      <w:pPr>
        <w:pStyle w:val="Odlomakpopisa"/>
        <w:numPr>
          <w:ilvl w:val="0"/>
          <w:numId w:val="12"/>
        </w:numPr>
        <w:jc w:val="both"/>
        <w:rPr>
          <w:rFonts w:ascii="Calibri Light" w:hAnsi="Calibri Light"/>
          <w:i/>
          <w:sz w:val="28"/>
          <w:szCs w:val="28"/>
        </w:rPr>
      </w:pPr>
      <w:r w:rsidRPr="00052AAB">
        <w:rPr>
          <w:rFonts w:ascii="Calibri Light" w:hAnsi="Calibri Light"/>
          <w:b/>
          <w:i/>
          <w:sz w:val="28"/>
          <w:szCs w:val="28"/>
        </w:rPr>
        <w:t>Le competenze sociali e civiche</w:t>
      </w:r>
      <w:r w:rsidRPr="00052AAB">
        <w:rPr>
          <w:rFonts w:ascii="Calibri Light" w:hAnsi="Calibri Light"/>
          <w:i/>
          <w:sz w:val="28"/>
          <w:szCs w:val="28"/>
        </w:rPr>
        <w:t xml:space="preserve"> includono competenze personali, interpersonali e interculturali e riguardano tutte le forme di comportamento che consentono alle persone di partecipare in modo efficace e costruttivo alla vita sociale e lavorativa, in particolare alla vita in società sempre più diversificate, come anche a risolvere i conflitti ove ciò sia necessario. </w:t>
      </w:r>
      <w:r w:rsidRPr="00052AAB">
        <w:rPr>
          <w:rFonts w:ascii="Calibri Light" w:hAnsi="Calibri Light"/>
          <w:b/>
          <w:i/>
          <w:sz w:val="28"/>
          <w:szCs w:val="28"/>
        </w:rPr>
        <w:t>La competenza civica</w:t>
      </w:r>
      <w:r w:rsidRPr="00052AAB">
        <w:rPr>
          <w:rFonts w:ascii="Calibri Light" w:hAnsi="Calibri Light"/>
          <w:i/>
          <w:sz w:val="28"/>
          <w:szCs w:val="28"/>
        </w:rPr>
        <w:t xml:space="preserve"> dota le persone degli strumenti per partecipare appieno alla vita civile grazie alla conoscenza dei concetti e delle strutture sociopolitici e all’impegno a una partecipazione attiva e democratica.</w:t>
      </w:r>
    </w:p>
    <w:p w:rsidR="00F9669A" w:rsidRPr="00052AAB" w:rsidRDefault="00F9669A" w:rsidP="00F9669A">
      <w:pPr>
        <w:pStyle w:val="Odlomakpopisa"/>
        <w:jc w:val="both"/>
        <w:rPr>
          <w:rFonts w:ascii="Calibri Light" w:hAnsi="Calibri Light"/>
          <w:i/>
          <w:sz w:val="28"/>
          <w:szCs w:val="28"/>
        </w:rPr>
      </w:pPr>
    </w:p>
    <w:p w:rsidR="00052AAB" w:rsidRDefault="00052AAB" w:rsidP="00052AAB">
      <w:pPr>
        <w:pStyle w:val="Odlomakpopisa"/>
        <w:numPr>
          <w:ilvl w:val="0"/>
          <w:numId w:val="12"/>
        </w:numPr>
        <w:jc w:val="both"/>
        <w:rPr>
          <w:rFonts w:ascii="Calibri Light" w:hAnsi="Calibri Light"/>
          <w:i/>
          <w:sz w:val="28"/>
          <w:szCs w:val="28"/>
        </w:rPr>
      </w:pPr>
      <w:proofErr w:type="gramStart"/>
      <w:r w:rsidRPr="00052AAB">
        <w:rPr>
          <w:rFonts w:ascii="Calibri Light" w:hAnsi="Calibri Light"/>
          <w:b/>
          <w:i/>
          <w:sz w:val="28"/>
          <w:szCs w:val="28"/>
        </w:rPr>
        <w:t>Il</w:t>
      </w:r>
      <w:proofErr w:type="gramEnd"/>
      <w:r w:rsidRPr="00052AAB">
        <w:rPr>
          <w:rFonts w:ascii="Calibri Light" w:hAnsi="Calibri Light"/>
          <w:b/>
          <w:i/>
          <w:sz w:val="28"/>
          <w:szCs w:val="28"/>
        </w:rPr>
        <w:t xml:space="preserve"> senso di iniziativa e l’imprenditorialità</w:t>
      </w:r>
      <w:r w:rsidRPr="00052AAB">
        <w:rPr>
          <w:rFonts w:ascii="Calibri Light" w:hAnsi="Calibri Light"/>
          <w:i/>
          <w:sz w:val="28"/>
          <w:szCs w:val="28"/>
        </w:rPr>
        <w:t xml:space="preserve"> concernono la capacità di una persona di tradurre le idee in azione. In ciò rientrano la creatività, l’innovazione e l’assunzione di rischi, come anche la capacità di pianificare e di gestire progetti per raggiungere obiettivi. </w:t>
      </w:r>
      <w:proofErr w:type="gramStart"/>
      <w:r w:rsidRPr="00052AAB">
        <w:rPr>
          <w:rFonts w:ascii="Calibri Light" w:hAnsi="Calibri Light"/>
          <w:i/>
          <w:sz w:val="28"/>
          <w:szCs w:val="28"/>
        </w:rPr>
        <w:t>È una competenza che aiuta gli individui, non solo nella loro vita quotidiana, nella sfera domestica e nella società, ma anche nel posto di lavoro, ad avere consapevolezza del contesto in cui operano e a poter cogliere le opportunità che si offrono ed è un punto di partenza per le abilità e le conoscenze più specifiche di cui hanno bisogno coloro che avviano o contribuiscono ad un’attività sociale o commerciale.</w:t>
      </w:r>
      <w:proofErr w:type="gramEnd"/>
      <w:r w:rsidRPr="00052AAB">
        <w:rPr>
          <w:rFonts w:ascii="Calibri Light" w:hAnsi="Calibri Light"/>
          <w:i/>
          <w:sz w:val="28"/>
          <w:szCs w:val="28"/>
        </w:rPr>
        <w:t xml:space="preserve"> Essa dovrebbe includere la consapevolezza dei valori etici e promuovere </w:t>
      </w:r>
      <w:proofErr w:type="gramStart"/>
      <w:r w:rsidRPr="00052AAB">
        <w:rPr>
          <w:rFonts w:ascii="Calibri Light" w:hAnsi="Calibri Light"/>
          <w:i/>
          <w:sz w:val="28"/>
          <w:szCs w:val="28"/>
        </w:rPr>
        <w:t>il</w:t>
      </w:r>
      <w:proofErr w:type="gramEnd"/>
      <w:r w:rsidRPr="00052AAB">
        <w:rPr>
          <w:rFonts w:ascii="Calibri Light" w:hAnsi="Calibri Light"/>
          <w:i/>
          <w:sz w:val="28"/>
          <w:szCs w:val="28"/>
        </w:rPr>
        <w:t xml:space="preserve"> buon governo.</w:t>
      </w:r>
    </w:p>
    <w:p w:rsidR="00F9669A" w:rsidRPr="00F9669A" w:rsidRDefault="00F9669A" w:rsidP="00F9669A">
      <w:pPr>
        <w:pStyle w:val="Odlomakpopisa"/>
        <w:rPr>
          <w:rFonts w:ascii="Calibri Light" w:hAnsi="Calibri Light"/>
          <w:i/>
          <w:sz w:val="28"/>
          <w:szCs w:val="28"/>
        </w:rPr>
      </w:pPr>
    </w:p>
    <w:p w:rsidR="00F9669A" w:rsidRPr="00052AAB" w:rsidRDefault="00F9669A" w:rsidP="00F9669A">
      <w:pPr>
        <w:pStyle w:val="Odlomakpopisa"/>
        <w:jc w:val="both"/>
        <w:rPr>
          <w:rFonts w:ascii="Calibri Light" w:hAnsi="Calibri Light"/>
          <w:i/>
          <w:sz w:val="28"/>
          <w:szCs w:val="28"/>
        </w:rPr>
      </w:pPr>
    </w:p>
    <w:p w:rsidR="00052AAB" w:rsidRPr="00F9669A" w:rsidRDefault="00052AAB" w:rsidP="00052AAB">
      <w:pPr>
        <w:pStyle w:val="Odlomakpopisa"/>
        <w:numPr>
          <w:ilvl w:val="0"/>
          <w:numId w:val="12"/>
        </w:numPr>
        <w:jc w:val="both"/>
        <w:rPr>
          <w:rFonts w:ascii="Calibri Light" w:hAnsi="Calibri Light"/>
          <w:sz w:val="28"/>
          <w:szCs w:val="28"/>
        </w:rPr>
      </w:pPr>
      <w:r w:rsidRPr="00052AAB">
        <w:rPr>
          <w:rFonts w:ascii="Calibri Light" w:hAnsi="Calibri Light"/>
          <w:b/>
          <w:i/>
          <w:sz w:val="28"/>
          <w:szCs w:val="28"/>
        </w:rPr>
        <w:t xml:space="preserve">Consapevolezza </w:t>
      </w:r>
      <w:proofErr w:type="gramStart"/>
      <w:r w:rsidRPr="00052AAB">
        <w:rPr>
          <w:rFonts w:ascii="Calibri Light" w:hAnsi="Calibri Light"/>
          <w:b/>
          <w:i/>
          <w:sz w:val="28"/>
          <w:szCs w:val="28"/>
        </w:rPr>
        <w:t>ed</w:t>
      </w:r>
      <w:proofErr w:type="gramEnd"/>
      <w:r w:rsidRPr="00052AAB">
        <w:rPr>
          <w:rFonts w:ascii="Calibri Light" w:hAnsi="Calibri Light"/>
          <w:b/>
          <w:i/>
          <w:sz w:val="28"/>
          <w:szCs w:val="28"/>
        </w:rPr>
        <w:t xml:space="preserve"> espressione culturale</w:t>
      </w:r>
      <w:r w:rsidRPr="00052AAB">
        <w:rPr>
          <w:rFonts w:ascii="Calibri Light" w:hAnsi="Calibri Light"/>
          <w:i/>
          <w:sz w:val="28"/>
          <w:szCs w:val="28"/>
        </w:rPr>
        <w:t xml:space="preserve"> riguarda l’importanza dell’espressione creativa di idee, esperienze ed emozioni in un’ampia varietà di mezzi di comunicazione, compresi la musica, le arti dello spettacolo, la letteratura e le arti visive.</w:t>
      </w:r>
    </w:p>
    <w:p w:rsidR="00F9669A" w:rsidRPr="00052AAB" w:rsidRDefault="00F9669A" w:rsidP="00F9669A">
      <w:pPr>
        <w:pStyle w:val="Odlomakpopisa"/>
        <w:jc w:val="both"/>
        <w:rPr>
          <w:rFonts w:ascii="Calibri Light" w:hAnsi="Calibri Light"/>
          <w:sz w:val="28"/>
          <w:szCs w:val="28"/>
        </w:rPr>
      </w:pPr>
    </w:p>
    <w:p w:rsidR="006709DE" w:rsidRDefault="006709DE" w:rsidP="00B554E4">
      <w:pPr>
        <w:spacing w:before="100" w:beforeAutospacing="1" w:after="100" w:afterAutospacing="1" w:line="240" w:lineRule="auto"/>
        <w:rPr>
          <w:rFonts w:ascii="MV Boli" w:eastAsia="Times New Roman" w:hAnsi="MV Boli" w:cs="MV Boli"/>
          <w:sz w:val="36"/>
          <w:szCs w:val="36"/>
          <w:lang w:val="hr-HR" w:eastAsia="hr-HR"/>
        </w:rPr>
      </w:pPr>
    </w:p>
    <w:p w:rsidR="006709DE" w:rsidRDefault="006709DE" w:rsidP="00B554E4">
      <w:pPr>
        <w:spacing w:before="100" w:beforeAutospacing="1" w:after="100" w:afterAutospacing="1" w:line="240" w:lineRule="auto"/>
        <w:rPr>
          <w:rFonts w:ascii="MV Boli" w:eastAsia="Times New Roman" w:hAnsi="MV Boli" w:cs="MV Boli"/>
          <w:sz w:val="36"/>
          <w:szCs w:val="36"/>
          <w:lang w:val="hr-HR" w:eastAsia="hr-HR"/>
        </w:rPr>
      </w:pPr>
    </w:p>
    <w:p w:rsidR="00B554E4" w:rsidRDefault="00B554E4" w:rsidP="00B554E4">
      <w:pPr>
        <w:spacing w:before="100" w:beforeAutospacing="1" w:after="100" w:afterAutospacing="1" w:line="240" w:lineRule="auto"/>
        <w:rPr>
          <w:rFonts w:ascii="MV Boli" w:eastAsia="Times New Roman" w:hAnsi="MV Boli" w:cs="MV Boli"/>
          <w:sz w:val="36"/>
          <w:szCs w:val="36"/>
          <w:lang w:val="hr-HR" w:eastAsia="hr-HR"/>
        </w:rPr>
      </w:pPr>
      <w:r w:rsidRPr="00F9669A">
        <w:rPr>
          <w:rFonts w:ascii="MV Boli" w:eastAsia="Times New Roman" w:hAnsi="MV Boli" w:cs="MV Boli"/>
          <w:sz w:val="36"/>
          <w:szCs w:val="36"/>
          <w:lang w:val="hr-HR" w:eastAsia="hr-HR"/>
        </w:rPr>
        <w:t>IL PROGETTO NE</w:t>
      </w:r>
      <w:r>
        <w:rPr>
          <w:rFonts w:ascii="MV Boli" w:eastAsia="Times New Roman" w:hAnsi="MV Boli" w:cs="MV Boli"/>
          <w:sz w:val="36"/>
          <w:szCs w:val="36"/>
          <w:lang w:val="hr-HR" w:eastAsia="hr-HR"/>
        </w:rPr>
        <w:t>LLA NOSTRA SCUOLA DELL`INFANZIA…</w:t>
      </w:r>
      <w:r w:rsidRPr="00F9669A">
        <w:rPr>
          <w:rFonts w:ascii="MV Boli" w:eastAsia="Times New Roman" w:hAnsi="MV Boli" w:cs="MV Boli"/>
          <w:sz w:val="36"/>
          <w:szCs w:val="36"/>
          <w:lang w:val="hr-HR" w:eastAsia="hr-HR"/>
        </w:rPr>
        <w:t xml:space="preserve"> </w:t>
      </w:r>
    </w:p>
    <w:p w:rsidR="00B554E4" w:rsidRPr="00F9669A" w:rsidRDefault="00B554E4" w:rsidP="00B554E4">
      <w:pPr>
        <w:spacing w:before="100" w:beforeAutospacing="1" w:after="100" w:afterAutospacing="1" w:line="240" w:lineRule="auto"/>
        <w:rPr>
          <w:rFonts w:ascii="MV Boli" w:eastAsia="Times New Roman" w:hAnsi="MV Boli" w:cs="MV Boli"/>
          <w:sz w:val="36"/>
          <w:szCs w:val="36"/>
          <w:lang w:val="hr-HR" w:eastAsia="hr-HR"/>
        </w:rPr>
      </w:pPr>
      <w:r>
        <w:rPr>
          <w:rFonts w:ascii="MV Boli" w:eastAsia="Times New Roman" w:hAnsi="MV Boli" w:cs="MV Boli"/>
          <w:sz w:val="36"/>
          <w:szCs w:val="36"/>
          <w:lang w:val="hr-HR" w:eastAsia="hr-HR"/>
        </w:rPr>
        <w:t>C</w:t>
      </w:r>
      <w:r w:rsidRPr="00F9669A">
        <w:rPr>
          <w:rFonts w:ascii="MV Boli" w:eastAsia="Times New Roman" w:hAnsi="MV Boli" w:cs="MV Boli"/>
          <w:sz w:val="36"/>
          <w:szCs w:val="36"/>
          <w:lang w:val="hr-HR" w:eastAsia="hr-HR"/>
        </w:rPr>
        <w:t>ome viene sottointeso? Che cosa offre? Come si sviluppa?</w:t>
      </w:r>
    </w:p>
    <w:p w:rsidR="00B554E4" w:rsidRDefault="00B554E4" w:rsidP="00B554E4">
      <w:pPr>
        <w:spacing w:before="100" w:beforeAutospacing="1" w:after="100" w:afterAutospacing="1" w:line="240" w:lineRule="auto"/>
        <w:rPr>
          <w:rFonts w:ascii="Calibri Light" w:eastAsia="Times New Roman" w:hAnsi="Calibri Light"/>
          <w:sz w:val="28"/>
          <w:szCs w:val="28"/>
          <w:lang w:val="hr-HR" w:eastAsia="hr-HR"/>
        </w:rPr>
      </w:pPr>
      <w:r w:rsidRPr="00B769FA">
        <w:rPr>
          <w:rFonts w:ascii="Calibri Light" w:eastAsia="Times New Roman" w:hAnsi="Calibri Light"/>
          <w:sz w:val="28"/>
          <w:szCs w:val="28"/>
          <w:lang w:val="hr-HR" w:eastAsia="hr-HR"/>
        </w:rPr>
        <w:t xml:space="preserve">Il progetto è un percorso </w:t>
      </w:r>
      <w:r w:rsidRPr="00EA25F3">
        <w:rPr>
          <w:rFonts w:ascii="Calibri Light" w:eastAsia="Times New Roman" w:hAnsi="Calibri Light"/>
          <w:sz w:val="28"/>
          <w:szCs w:val="28"/>
          <w:lang w:val="hr-HR" w:eastAsia="hr-HR"/>
        </w:rPr>
        <w:t xml:space="preserve">flessibile e duttile, nel quale i bambini assumono il ruolo di protagonista attivo. </w:t>
      </w:r>
      <w:r w:rsidRPr="00EA25F3">
        <w:rPr>
          <w:rFonts w:ascii="Calibri Light" w:eastAsia="Times New Roman" w:hAnsi="Calibri Light"/>
          <w:sz w:val="28"/>
          <w:szCs w:val="28"/>
          <w:lang w:val="hr-HR" w:eastAsia="hr-HR"/>
        </w:rPr>
        <w:br/>
        <w:t>Lavorare per progetti significa coinvolgere i bambini in una serie di esperienze che li aiutano a crescere sul piano degli apprendimenti, procedendo per tentativi ed error</w:t>
      </w:r>
      <w:r>
        <w:rPr>
          <w:rFonts w:ascii="Calibri Light" w:eastAsia="Times New Roman" w:hAnsi="Calibri Light"/>
          <w:sz w:val="28"/>
          <w:szCs w:val="28"/>
          <w:lang w:val="hr-HR" w:eastAsia="hr-HR"/>
        </w:rPr>
        <w:t xml:space="preserve">i e per soluzione dei problemi. </w:t>
      </w:r>
      <w:r w:rsidRPr="00EA25F3">
        <w:rPr>
          <w:rFonts w:ascii="Calibri Light" w:eastAsia="Times New Roman" w:hAnsi="Calibri Light"/>
          <w:sz w:val="28"/>
          <w:szCs w:val="28"/>
          <w:lang w:val="hr-HR" w:eastAsia="hr-HR"/>
        </w:rPr>
        <w:t xml:space="preserve">La proposta educativa tende a fornire percorsi diversi che rispondono alle </w:t>
      </w:r>
      <w:r>
        <w:rPr>
          <w:rFonts w:ascii="Calibri Light" w:eastAsia="Times New Roman" w:hAnsi="Calibri Light"/>
          <w:sz w:val="28"/>
          <w:szCs w:val="28"/>
          <w:lang w:val="hr-HR" w:eastAsia="hr-HR"/>
        </w:rPr>
        <w:t xml:space="preserve">esigenze dei bambini di vivere  </w:t>
      </w:r>
      <w:r w:rsidRPr="00EA25F3">
        <w:rPr>
          <w:rFonts w:ascii="Calibri Light" w:eastAsia="Times New Roman" w:hAnsi="Calibri Light"/>
          <w:sz w:val="28"/>
          <w:szCs w:val="28"/>
          <w:lang w:val="hr-HR" w:eastAsia="hr-HR"/>
        </w:rPr>
        <w:t>esperienze di crescita e di apprendimento nelle diverse dimensioni della p</w:t>
      </w:r>
      <w:r>
        <w:rPr>
          <w:rFonts w:ascii="Calibri Light" w:eastAsia="Times New Roman" w:hAnsi="Calibri Light"/>
          <w:sz w:val="28"/>
          <w:szCs w:val="28"/>
          <w:lang w:val="hr-HR" w:eastAsia="hr-HR"/>
        </w:rPr>
        <w:t xml:space="preserve">ersona (affettiva, emozionale, </w:t>
      </w:r>
      <w:r w:rsidRPr="00EA25F3">
        <w:rPr>
          <w:rFonts w:ascii="Calibri Light" w:eastAsia="Times New Roman" w:hAnsi="Calibri Light"/>
          <w:sz w:val="28"/>
          <w:szCs w:val="28"/>
          <w:lang w:val="hr-HR" w:eastAsia="hr-HR"/>
        </w:rPr>
        <w:t xml:space="preserve">cognitiva, ...) e di incontro con tutti i linguaggi. </w:t>
      </w:r>
    </w:p>
    <w:p w:rsidR="00B554E4" w:rsidRDefault="00B554E4" w:rsidP="00B554E4">
      <w:pPr>
        <w:spacing w:before="100" w:beforeAutospacing="1" w:after="100" w:afterAutospacing="1" w:line="240" w:lineRule="auto"/>
        <w:rPr>
          <w:rFonts w:ascii="Calibri Light" w:eastAsia="Times New Roman" w:hAnsi="Calibri Light"/>
          <w:sz w:val="28"/>
          <w:szCs w:val="28"/>
          <w:lang w:val="hr-HR" w:eastAsia="hr-HR"/>
        </w:rPr>
      </w:pPr>
      <w:r w:rsidRPr="00EA25F3">
        <w:rPr>
          <w:rFonts w:ascii="Calibri Light" w:eastAsia="Times New Roman" w:hAnsi="Calibri Light"/>
          <w:sz w:val="28"/>
          <w:szCs w:val="28"/>
          <w:lang w:val="hr-HR" w:eastAsia="hr-HR"/>
        </w:rPr>
        <w:t>L'apprendimento dei bambi</w:t>
      </w:r>
      <w:r>
        <w:rPr>
          <w:rFonts w:ascii="Calibri Light" w:eastAsia="Times New Roman" w:hAnsi="Calibri Light"/>
          <w:sz w:val="28"/>
          <w:szCs w:val="28"/>
          <w:lang w:val="hr-HR" w:eastAsia="hr-HR"/>
        </w:rPr>
        <w:t>ni avviene attraverso l'azione,</w:t>
      </w:r>
      <w:r w:rsidRPr="00EA25F3">
        <w:rPr>
          <w:rFonts w:ascii="Calibri Light" w:eastAsia="Times New Roman" w:hAnsi="Calibri Light"/>
          <w:sz w:val="28"/>
          <w:szCs w:val="28"/>
          <w:lang w:val="hr-HR" w:eastAsia="hr-HR"/>
        </w:rPr>
        <w:t>l'esplorazione, il contatto con gli oggetti, la natura, l'arte, il territorio, in una d</w:t>
      </w:r>
      <w:r>
        <w:rPr>
          <w:rFonts w:ascii="Calibri Light" w:eastAsia="Times New Roman" w:hAnsi="Calibri Light"/>
          <w:sz w:val="28"/>
          <w:szCs w:val="28"/>
          <w:lang w:val="hr-HR" w:eastAsia="hr-HR"/>
        </w:rPr>
        <w:t xml:space="preserve">imensione ludica, da intendersi </w:t>
      </w:r>
      <w:r w:rsidRPr="00EA25F3">
        <w:rPr>
          <w:rFonts w:ascii="Calibri Light" w:eastAsia="Times New Roman" w:hAnsi="Calibri Light"/>
          <w:sz w:val="28"/>
          <w:szCs w:val="28"/>
          <w:lang w:val="hr-HR" w:eastAsia="hr-HR"/>
        </w:rPr>
        <w:t>come forma tipica di relazio</w:t>
      </w:r>
      <w:r>
        <w:rPr>
          <w:rFonts w:ascii="Calibri Light" w:eastAsia="Times New Roman" w:hAnsi="Calibri Light"/>
          <w:sz w:val="28"/>
          <w:szCs w:val="28"/>
          <w:lang w:val="hr-HR" w:eastAsia="hr-HR"/>
        </w:rPr>
        <w:t>ne e di conoscenza.</w:t>
      </w:r>
      <w:r>
        <w:rPr>
          <w:rFonts w:ascii="Calibri Light" w:eastAsia="Times New Roman" w:hAnsi="Calibri Light"/>
          <w:sz w:val="28"/>
          <w:szCs w:val="28"/>
          <w:lang w:val="hr-HR" w:eastAsia="hr-HR"/>
        </w:rPr>
        <w:br/>
        <w:t xml:space="preserve">L’educatore </w:t>
      </w:r>
      <w:r w:rsidRPr="00EA25F3">
        <w:rPr>
          <w:rFonts w:ascii="Calibri Light" w:eastAsia="Times New Roman" w:hAnsi="Calibri Light"/>
          <w:sz w:val="28"/>
          <w:szCs w:val="28"/>
          <w:lang w:val="hr-HR" w:eastAsia="hr-HR"/>
        </w:rPr>
        <w:t xml:space="preserve"> si pone ai margini dell’attività dei bambini preparando per loro la scena didatti</w:t>
      </w:r>
      <w:r>
        <w:rPr>
          <w:rFonts w:ascii="Calibri Light" w:eastAsia="Times New Roman" w:hAnsi="Calibri Light"/>
          <w:sz w:val="28"/>
          <w:szCs w:val="28"/>
          <w:lang w:val="hr-HR" w:eastAsia="hr-HR"/>
        </w:rPr>
        <w:t xml:space="preserve">ca e guidandoli </w:t>
      </w:r>
      <w:r w:rsidRPr="00EA25F3">
        <w:rPr>
          <w:rFonts w:ascii="Calibri Light" w:eastAsia="Times New Roman" w:hAnsi="Calibri Light"/>
          <w:sz w:val="28"/>
          <w:szCs w:val="28"/>
          <w:lang w:val="hr-HR" w:eastAsia="hr-HR"/>
        </w:rPr>
        <w:t>indirettamente sviluppando in loro l’autonomia.</w:t>
      </w:r>
      <w:r w:rsidRPr="00EA25F3">
        <w:rPr>
          <w:rFonts w:ascii="Calibri Light" w:eastAsia="Times New Roman" w:hAnsi="Calibri Light"/>
          <w:sz w:val="28"/>
          <w:szCs w:val="28"/>
          <w:lang w:val="hr-HR" w:eastAsia="hr-HR"/>
        </w:rPr>
        <w:br/>
      </w:r>
    </w:p>
    <w:p w:rsidR="00B554E4" w:rsidRPr="00EA25F3" w:rsidRDefault="00B554E4" w:rsidP="007837E5">
      <w:pPr>
        <w:spacing w:before="100" w:beforeAutospacing="1" w:after="100" w:afterAutospacing="1" w:line="240" w:lineRule="auto"/>
        <w:rPr>
          <w:rFonts w:ascii="Calibri Light" w:eastAsia="Times New Roman" w:hAnsi="Calibri Light"/>
          <w:sz w:val="28"/>
          <w:szCs w:val="28"/>
          <w:lang w:val="hr-HR" w:eastAsia="hr-HR"/>
        </w:rPr>
      </w:pPr>
      <w:r w:rsidRPr="00EA25F3">
        <w:rPr>
          <w:rFonts w:ascii="Calibri Light" w:eastAsia="Times New Roman" w:hAnsi="Calibri Light"/>
          <w:sz w:val="28"/>
          <w:szCs w:val="28"/>
          <w:lang w:val="hr-HR" w:eastAsia="hr-HR"/>
        </w:rPr>
        <w:t>Le scelte metodologiche adottate</w:t>
      </w:r>
      <w:r>
        <w:rPr>
          <w:rFonts w:ascii="Calibri Light" w:eastAsia="Times New Roman" w:hAnsi="Calibri Light"/>
          <w:sz w:val="28"/>
          <w:szCs w:val="28"/>
          <w:lang w:val="hr-HR" w:eastAsia="hr-HR"/>
        </w:rPr>
        <w:t xml:space="preserve"> nella nostra scuola dell`infanzia </w:t>
      </w:r>
      <w:r w:rsidRPr="00EA25F3">
        <w:rPr>
          <w:rFonts w:ascii="Calibri Light" w:eastAsia="Times New Roman" w:hAnsi="Calibri Light"/>
          <w:sz w:val="28"/>
          <w:szCs w:val="28"/>
          <w:lang w:val="hr-HR" w:eastAsia="hr-HR"/>
        </w:rPr>
        <w:t xml:space="preserve"> sono:</w:t>
      </w:r>
    </w:p>
    <w:p w:rsidR="00B554E4" w:rsidRDefault="00B554E4" w:rsidP="00B554E4">
      <w:pPr>
        <w:pStyle w:val="Odlomakpopisa"/>
        <w:numPr>
          <w:ilvl w:val="0"/>
          <w:numId w:val="9"/>
        </w:numPr>
        <w:spacing w:before="100" w:beforeAutospacing="1" w:after="100" w:afterAutospacing="1" w:line="240" w:lineRule="auto"/>
        <w:rPr>
          <w:rFonts w:ascii="Calibri Light" w:eastAsia="Times New Roman" w:hAnsi="Calibri Light"/>
          <w:sz w:val="28"/>
          <w:szCs w:val="28"/>
          <w:lang w:val="hr-HR" w:eastAsia="hr-HR"/>
        </w:rPr>
      </w:pPr>
      <w:r w:rsidRPr="00B769FA">
        <w:rPr>
          <w:rFonts w:ascii="Calibri Light" w:eastAsia="Times New Roman" w:hAnsi="Calibri Light"/>
          <w:b/>
          <w:bCs/>
          <w:i/>
          <w:iCs/>
          <w:sz w:val="28"/>
          <w:szCs w:val="28"/>
          <w:lang w:val="hr-HR" w:eastAsia="hr-HR"/>
        </w:rPr>
        <w:t>La valorizzazione del gioco</w:t>
      </w:r>
      <w:r w:rsidRPr="00B769FA">
        <w:rPr>
          <w:rFonts w:ascii="Calibri Light" w:eastAsia="Times New Roman" w:hAnsi="Calibri Light"/>
          <w:sz w:val="28"/>
          <w:szCs w:val="28"/>
          <w:lang w:val="hr-HR" w:eastAsia="hr-HR"/>
        </w:rPr>
        <w:t>, come risorsa peculiare dell’età per l’apprendimento e la relazione;</w:t>
      </w:r>
    </w:p>
    <w:p w:rsidR="00B554E4" w:rsidRDefault="00B554E4" w:rsidP="00B554E4">
      <w:pPr>
        <w:pStyle w:val="Odlomakpopisa"/>
        <w:numPr>
          <w:ilvl w:val="0"/>
          <w:numId w:val="9"/>
        </w:numPr>
        <w:spacing w:before="100" w:beforeAutospacing="1" w:after="100" w:afterAutospacing="1" w:line="240" w:lineRule="auto"/>
        <w:rPr>
          <w:rFonts w:ascii="Calibri Light" w:eastAsia="Times New Roman" w:hAnsi="Calibri Light"/>
          <w:sz w:val="28"/>
          <w:szCs w:val="28"/>
          <w:lang w:val="hr-HR" w:eastAsia="hr-HR"/>
        </w:rPr>
      </w:pPr>
      <w:r w:rsidRPr="00B769FA">
        <w:rPr>
          <w:rFonts w:ascii="Calibri Light" w:eastAsia="Times New Roman" w:hAnsi="Calibri Light"/>
          <w:b/>
          <w:bCs/>
          <w:i/>
          <w:iCs/>
          <w:sz w:val="28"/>
          <w:szCs w:val="28"/>
          <w:lang w:val="hr-HR" w:eastAsia="hr-HR"/>
        </w:rPr>
        <w:t>L’esplorazione e la ricerca</w:t>
      </w:r>
      <w:r w:rsidRPr="00B769FA">
        <w:rPr>
          <w:rFonts w:ascii="Calibri Light" w:eastAsia="Times New Roman" w:hAnsi="Calibri Light"/>
          <w:sz w:val="28"/>
          <w:szCs w:val="28"/>
          <w:lang w:val="hr-HR" w:eastAsia="hr-HR"/>
        </w:rPr>
        <w:t xml:space="preserve">, che stimola la curiosità dei bambini; </w:t>
      </w:r>
    </w:p>
    <w:p w:rsidR="00B554E4" w:rsidRDefault="00B554E4" w:rsidP="00B554E4">
      <w:pPr>
        <w:pStyle w:val="Odlomakpopisa"/>
        <w:numPr>
          <w:ilvl w:val="0"/>
          <w:numId w:val="9"/>
        </w:numPr>
        <w:spacing w:before="100" w:beforeAutospacing="1" w:after="100" w:afterAutospacing="1" w:line="240" w:lineRule="auto"/>
        <w:rPr>
          <w:rFonts w:ascii="Calibri Light" w:eastAsia="Times New Roman" w:hAnsi="Calibri Light"/>
          <w:sz w:val="28"/>
          <w:szCs w:val="28"/>
          <w:lang w:val="hr-HR" w:eastAsia="hr-HR"/>
        </w:rPr>
      </w:pPr>
      <w:r w:rsidRPr="00B769FA">
        <w:rPr>
          <w:rFonts w:ascii="Calibri Light" w:eastAsia="Times New Roman" w:hAnsi="Calibri Light"/>
          <w:b/>
          <w:bCs/>
          <w:i/>
          <w:iCs/>
          <w:sz w:val="28"/>
          <w:szCs w:val="28"/>
          <w:lang w:val="hr-HR" w:eastAsia="hr-HR"/>
        </w:rPr>
        <w:t>La mediazione didattica</w:t>
      </w:r>
      <w:r w:rsidRPr="00B769FA">
        <w:rPr>
          <w:rFonts w:ascii="Calibri Light" w:eastAsia="Times New Roman" w:hAnsi="Calibri Light"/>
          <w:sz w:val="28"/>
          <w:szCs w:val="28"/>
          <w:lang w:val="hr-HR" w:eastAsia="hr-HR"/>
        </w:rPr>
        <w:t>, attraverso la quale l’insegnante sostiene, orienta e guida lo sviluppo del bambino;</w:t>
      </w:r>
    </w:p>
    <w:p w:rsidR="00B554E4" w:rsidRDefault="00B554E4" w:rsidP="00B554E4">
      <w:pPr>
        <w:pStyle w:val="Odlomakpopisa"/>
        <w:numPr>
          <w:ilvl w:val="0"/>
          <w:numId w:val="9"/>
        </w:numPr>
        <w:spacing w:before="100" w:beforeAutospacing="1" w:after="100" w:afterAutospacing="1" w:line="240" w:lineRule="auto"/>
        <w:rPr>
          <w:rFonts w:ascii="Calibri Light" w:eastAsia="Times New Roman" w:hAnsi="Calibri Light"/>
          <w:sz w:val="28"/>
          <w:szCs w:val="28"/>
          <w:lang w:val="hr-HR" w:eastAsia="hr-HR"/>
        </w:rPr>
      </w:pPr>
      <w:r w:rsidRPr="00B769FA">
        <w:rPr>
          <w:rFonts w:ascii="Calibri Light" w:eastAsia="Times New Roman" w:hAnsi="Calibri Light"/>
          <w:b/>
          <w:bCs/>
          <w:i/>
          <w:iCs/>
          <w:sz w:val="28"/>
          <w:szCs w:val="28"/>
          <w:lang w:val="hr-HR" w:eastAsia="hr-HR"/>
        </w:rPr>
        <w:t>L’osservazione, la progettazione e la verifica</w:t>
      </w:r>
      <w:r w:rsidRPr="00B769FA">
        <w:rPr>
          <w:rFonts w:ascii="Calibri Light" w:eastAsia="Times New Roman" w:hAnsi="Calibri Light"/>
          <w:sz w:val="28"/>
          <w:szCs w:val="28"/>
          <w:lang w:val="hr-HR" w:eastAsia="hr-HR"/>
        </w:rPr>
        <w:t>, del lavoro svolto;</w:t>
      </w:r>
    </w:p>
    <w:p w:rsidR="00B554E4" w:rsidRDefault="00B554E4" w:rsidP="00B554E4">
      <w:pPr>
        <w:pStyle w:val="Odlomakpopisa"/>
        <w:spacing w:before="100" w:beforeAutospacing="1" w:after="100" w:afterAutospacing="1" w:line="240" w:lineRule="auto"/>
        <w:ind w:left="1428"/>
        <w:rPr>
          <w:rFonts w:ascii="Calibri Light" w:eastAsia="Times New Roman" w:hAnsi="Calibri Light"/>
          <w:sz w:val="28"/>
          <w:szCs w:val="28"/>
          <w:lang w:val="hr-HR" w:eastAsia="hr-HR"/>
        </w:rPr>
      </w:pPr>
    </w:p>
    <w:p w:rsidR="00B554E4" w:rsidRDefault="00B554E4" w:rsidP="00B554E4">
      <w:pPr>
        <w:pStyle w:val="Odlomakpopisa"/>
        <w:spacing w:before="100" w:beforeAutospacing="1" w:after="100" w:afterAutospacing="1" w:line="240" w:lineRule="auto"/>
        <w:ind w:left="1428"/>
        <w:rPr>
          <w:rFonts w:ascii="Calibri Light" w:eastAsia="Times New Roman" w:hAnsi="Calibri Light"/>
          <w:sz w:val="28"/>
          <w:szCs w:val="28"/>
          <w:lang w:val="hr-HR" w:eastAsia="hr-HR"/>
        </w:rPr>
      </w:pPr>
    </w:p>
    <w:p w:rsidR="00B554E4" w:rsidRDefault="00B554E4" w:rsidP="00B554E4">
      <w:pPr>
        <w:pStyle w:val="Odlomakpopisa"/>
        <w:spacing w:before="100" w:beforeAutospacing="1" w:after="100" w:afterAutospacing="1" w:line="240" w:lineRule="auto"/>
        <w:ind w:left="1428"/>
        <w:rPr>
          <w:rFonts w:ascii="Calibri Light" w:eastAsia="Times New Roman" w:hAnsi="Calibri Light"/>
          <w:sz w:val="28"/>
          <w:szCs w:val="28"/>
          <w:lang w:val="hr-HR" w:eastAsia="hr-HR"/>
        </w:rPr>
      </w:pPr>
    </w:p>
    <w:p w:rsidR="00B554E4" w:rsidRDefault="00B554E4" w:rsidP="00B554E4">
      <w:pPr>
        <w:pStyle w:val="Odlomakpopisa"/>
        <w:spacing w:before="100" w:beforeAutospacing="1" w:after="100" w:afterAutospacing="1" w:line="240" w:lineRule="auto"/>
        <w:ind w:left="1428"/>
        <w:rPr>
          <w:rFonts w:ascii="Calibri Light" w:eastAsia="Times New Roman" w:hAnsi="Calibri Light"/>
          <w:sz w:val="28"/>
          <w:szCs w:val="28"/>
          <w:lang w:val="hr-HR" w:eastAsia="hr-HR"/>
        </w:rPr>
      </w:pPr>
    </w:p>
    <w:p w:rsidR="00B554E4" w:rsidRDefault="00B554E4" w:rsidP="00B554E4">
      <w:pPr>
        <w:pStyle w:val="Odlomakpopisa"/>
        <w:spacing w:before="100" w:beforeAutospacing="1" w:after="100" w:afterAutospacing="1" w:line="240" w:lineRule="auto"/>
        <w:ind w:left="1428"/>
        <w:rPr>
          <w:rFonts w:ascii="Calibri Light" w:eastAsia="Times New Roman" w:hAnsi="Calibri Light"/>
          <w:sz w:val="28"/>
          <w:szCs w:val="28"/>
          <w:lang w:val="hr-HR" w:eastAsia="hr-HR"/>
        </w:rPr>
      </w:pPr>
    </w:p>
    <w:p w:rsidR="00B554E4" w:rsidRPr="00EF221A" w:rsidRDefault="00B554E4" w:rsidP="00B554E4">
      <w:pPr>
        <w:pStyle w:val="Odlomakpopisa"/>
        <w:spacing w:before="100" w:beforeAutospacing="1" w:after="100" w:afterAutospacing="1" w:line="240" w:lineRule="auto"/>
        <w:ind w:left="1428"/>
        <w:rPr>
          <w:rFonts w:ascii="Calibri Light" w:eastAsia="Times New Roman" w:hAnsi="Calibri Light"/>
          <w:sz w:val="28"/>
          <w:szCs w:val="28"/>
          <w:lang w:val="hr-HR" w:eastAsia="hr-HR"/>
        </w:rPr>
      </w:pPr>
    </w:p>
    <w:p w:rsidR="00B554E4" w:rsidRPr="00EA25F3" w:rsidRDefault="00B554E4" w:rsidP="00B554E4">
      <w:pPr>
        <w:pStyle w:val="Odlomakpopisa"/>
        <w:numPr>
          <w:ilvl w:val="0"/>
          <w:numId w:val="7"/>
        </w:numPr>
        <w:spacing w:before="100" w:beforeAutospacing="1" w:after="100" w:afterAutospacing="1" w:line="240" w:lineRule="auto"/>
        <w:rPr>
          <w:rFonts w:ascii="Calibri Light" w:eastAsia="Times New Roman" w:hAnsi="Calibri Light"/>
          <w:b/>
          <w:bCs/>
          <w:i/>
          <w:iCs/>
          <w:sz w:val="28"/>
          <w:szCs w:val="28"/>
          <w:lang w:val="hr-HR" w:eastAsia="hr-HR"/>
        </w:rPr>
      </w:pPr>
      <w:r w:rsidRPr="00EA25F3">
        <w:rPr>
          <w:rFonts w:ascii="Calibri Light" w:eastAsia="Times New Roman" w:hAnsi="Calibri Light"/>
          <w:b/>
          <w:bCs/>
          <w:i/>
          <w:iCs/>
          <w:sz w:val="28"/>
          <w:szCs w:val="28"/>
          <w:lang w:val="hr-HR" w:eastAsia="hr-HR"/>
        </w:rPr>
        <w:t>LA DOCUMENTAZIONE</w:t>
      </w:r>
    </w:p>
    <w:p w:rsidR="00B554E4" w:rsidRPr="00EA25F3" w:rsidRDefault="00B554E4" w:rsidP="00B554E4">
      <w:pPr>
        <w:spacing w:before="100" w:beforeAutospacing="1" w:after="100" w:afterAutospacing="1" w:line="240" w:lineRule="auto"/>
        <w:rPr>
          <w:rFonts w:ascii="Calibri Light" w:eastAsia="Times New Roman" w:hAnsi="Calibri Light"/>
          <w:sz w:val="28"/>
          <w:szCs w:val="28"/>
          <w:lang w:val="hr-HR" w:eastAsia="hr-HR"/>
        </w:rPr>
      </w:pPr>
      <w:r w:rsidRPr="00EA25F3">
        <w:rPr>
          <w:rFonts w:ascii="Calibri Light" w:eastAsia="Times New Roman" w:hAnsi="Calibri Light"/>
          <w:b/>
          <w:bCs/>
          <w:i/>
          <w:iCs/>
          <w:sz w:val="28"/>
          <w:szCs w:val="28"/>
          <w:lang w:val="hr-HR" w:eastAsia="hr-HR"/>
        </w:rPr>
        <w:t>La documentazione</w:t>
      </w:r>
      <w:r w:rsidRPr="00EA25F3">
        <w:rPr>
          <w:rFonts w:ascii="Calibri Light" w:eastAsia="Times New Roman" w:hAnsi="Calibri Light"/>
          <w:sz w:val="28"/>
          <w:szCs w:val="28"/>
          <w:lang w:val="hr-HR" w:eastAsia="hr-HR"/>
        </w:rPr>
        <w:t xml:space="preserve"> delle attività svolte attraverso materiale gra</w:t>
      </w:r>
      <w:r>
        <w:rPr>
          <w:rFonts w:ascii="Calibri Light" w:eastAsia="Times New Roman" w:hAnsi="Calibri Light"/>
          <w:sz w:val="28"/>
          <w:szCs w:val="28"/>
          <w:lang w:val="hr-HR" w:eastAsia="hr-HR"/>
        </w:rPr>
        <w:t>fico, riproduzione video, foto,</w:t>
      </w:r>
      <w:r w:rsidRPr="00EA25F3">
        <w:rPr>
          <w:rFonts w:ascii="Calibri Light" w:eastAsia="Times New Roman" w:hAnsi="Calibri Light"/>
          <w:sz w:val="28"/>
          <w:szCs w:val="28"/>
          <w:lang w:val="hr-HR" w:eastAsia="hr-HR"/>
        </w:rPr>
        <w:t xml:space="preserve">diapositive, registrazione di conversazioni. </w:t>
      </w:r>
    </w:p>
    <w:p w:rsidR="00B554E4" w:rsidRDefault="00B554E4" w:rsidP="00B554E4">
      <w:pPr>
        <w:spacing w:before="100" w:beforeAutospacing="1" w:after="100" w:afterAutospacing="1" w:line="240" w:lineRule="auto"/>
        <w:rPr>
          <w:rFonts w:ascii="Calibri Light" w:eastAsia="Times New Roman" w:hAnsi="Calibri Light"/>
          <w:sz w:val="28"/>
          <w:szCs w:val="28"/>
          <w:lang w:val="hr-HR" w:eastAsia="hr-HR"/>
        </w:rPr>
      </w:pPr>
      <w:r w:rsidRPr="00EA25F3">
        <w:rPr>
          <w:rFonts w:ascii="Calibri Light" w:eastAsia="Times New Roman" w:hAnsi="Calibri Light"/>
          <w:sz w:val="28"/>
          <w:szCs w:val="28"/>
          <w:lang w:val="hr-HR" w:eastAsia="hr-HR"/>
        </w:rPr>
        <w:t xml:space="preserve">La documentazione raccolta offre ai bambini l’opportunità di rendersi conto </w:t>
      </w:r>
      <w:r>
        <w:rPr>
          <w:rFonts w:ascii="Calibri Light" w:eastAsia="Times New Roman" w:hAnsi="Calibri Light"/>
          <w:sz w:val="28"/>
          <w:szCs w:val="28"/>
          <w:lang w:val="hr-HR" w:eastAsia="hr-HR"/>
        </w:rPr>
        <w:t xml:space="preserve">delle loro conquiste e fornisce </w:t>
      </w:r>
      <w:r w:rsidRPr="00EA25F3">
        <w:rPr>
          <w:rFonts w:ascii="Calibri Light" w:eastAsia="Times New Roman" w:hAnsi="Calibri Light"/>
          <w:sz w:val="28"/>
          <w:szCs w:val="28"/>
          <w:lang w:val="hr-HR" w:eastAsia="hr-HR"/>
        </w:rPr>
        <w:t xml:space="preserve">agli insegnanti possibilità d’informazione, riflessione e confronto su quanto realizzato. </w:t>
      </w:r>
    </w:p>
    <w:p w:rsidR="00B554E4" w:rsidRPr="00EA25F3" w:rsidRDefault="00B554E4" w:rsidP="00B554E4">
      <w:pPr>
        <w:spacing w:before="100" w:beforeAutospacing="1" w:after="100" w:afterAutospacing="1" w:line="240" w:lineRule="auto"/>
        <w:rPr>
          <w:rFonts w:ascii="Calibri Light" w:eastAsia="Times New Roman" w:hAnsi="Calibri Light"/>
          <w:sz w:val="28"/>
          <w:szCs w:val="28"/>
          <w:lang w:val="hr-HR" w:eastAsia="hr-HR"/>
        </w:rPr>
      </w:pPr>
      <w:r>
        <w:rPr>
          <w:rFonts w:ascii="Calibri Light" w:eastAsia="Times New Roman" w:hAnsi="Calibri Light"/>
          <w:sz w:val="28"/>
          <w:szCs w:val="28"/>
          <w:lang w:val="hr-HR" w:eastAsia="hr-HR"/>
        </w:rPr>
        <w:t xml:space="preserve">Alla fine dell’anno, </w:t>
      </w:r>
      <w:r w:rsidRPr="00EA25F3">
        <w:rPr>
          <w:rFonts w:ascii="Calibri Light" w:eastAsia="Times New Roman" w:hAnsi="Calibri Light"/>
          <w:sz w:val="28"/>
          <w:szCs w:val="28"/>
          <w:lang w:val="hr-HR" w:eastAsia="hr-HR"/>
        </w:rPr>
        <w:t>le esperienze educative sono raccolte e organizzate per costruire una memoria</w:t>
      </w:r>
      <w:r>
        <w:rPr>
          <w:rFonts w:ascii="Calibri Light" w:eastAsia="Times New Roman" w:hAnsi="Calibri Light"/>
          <w:sz w:val="28"/>
          <w:szCs w:val="28"/>
          <w:lang w:val="hr-HR" w:eastAsia="hr-HR"/>
        </w:rPr>
        <w:t>, per i bambini, gli insegnanti</w:t>
      </w:r>
      <w:r w:rsidRPr="00EA25F3">
        <w:rPr>
          <w:rFonts w:ascii="Calibri Light" w:eastAsia="Times New Roman" w:hAnsi="Calibri Light"/>
          <w:sz w:val="28"/>
          <w:szCs w:val="28"/>
          <w:lang w:val="hr-HR" w:eastAsia="hr-HR"/>
        </w:rPr>
        <w:t xml:space="preserve">e i genitori, del percorso realizzato. </w:t>
      </w:r>
    </w:p>
    <w:p w:rsidR="00B554E4" w:rsidRPr="00B769FA" w:rsidRDefault="00B554E4" w:rsidP="00B554E4">
      <w:pPr>
        <w:pStyle w:val="Odlomakpopisa"/>
        <w:numPr>
          <w:ilvl w:val="0"/>
          <w:numId w:val="7"/>
        </w:numPr>
        <w:rPr>
          <w:rFonts w:ascii="Calibri Light" w:eastAsia="Times New Roman" w:hAnsi="Calibri Light"/>
          <w:b/>
          <w:i/>
          <w:sz w:val="28"/>
          <w:szCs w:val="28"/>
          <w:lang w:val="hr-HR" w:eastAsia="hr-HR"/>
        </w:rPr>
      </w:pPr>
      <w:r w:rsidRPr="00B769FA">
        <w:rPr>
          <w:rFonts w:ascii="Calibri Light" w:eastAsia="Times New Roman" w:hAnsi="Calibri Light"/>
          <w:b/>
          <w:i/>
          <w:sz w:val="28"/>
          <w:szCs w:val="28"/>
          <w:lang w:val="hr-HR" w:eastAsia="hr-HR"/>
        </w:rPr>
        <w:t xml:space="preserve">LA VALUTAZIONE </w:t>
      </w:r>
    </w:p>
    <w:p w:rsidR="00B554E4" w:rsidRDefault="00B554E4" w:rsidP="00B554E4">
      <w:pPr>
        <w:pStyle w:val="Odlomakpopisa"/>
        <w:rPr>
          <w:rFonts w:ascii="Calibri Light" w:eastAsia="Times New Roman" w:hAnsi="Calibri Light"/>
          <w:sz w:val="28"/>
          <w:szCs w:val="28"/>
          <w:lang w:val="hr-HR" w:eastAsia="hr-HR"/>
        </w:rPr>
      </w:pPr>
      <w:r w:rsidRPr="00B769FA">
        <w:rPr>
          <w:rFonts w:ascii="Calibri Light" w:eastAsia="Times New Roman" w:hAnsi="Calibri Light"/>
          <w:sz w:val="28"/>
          <w:szCs w:val="28"/>
          <w:lang w:val="hr-HR" w:eastAsia="hr-HR"/>
        </w:rPr>
        <w:t>La valutazione risponde ad una funzione di carattere formativo, che riconosce, accompagna,descrive e documenta i processi di crescita, prevede tre momenti:</w:t>
      </w:r>
    </w:p>
    <w:p w:rsidR="006709DE" w:rsidRDefault="006709DE" w:rsidP="00B554E4">
      <w:pPr>
        <w:pStyle w:val="Odlomakpopisa"/>
        <w:rPr>
          <w:rFonts w:ascii="Calibri Light" w:eastAsia="Times New Roman" w:hAnsi="Calibri Light"/>
          <w:sz w:val="28"/>
          <w:szCs w:val="28"/>
          <w:lang w:val="hr-HR" w:eastAsia="hr-HR"/>
        </w:rPr>
      </w:pPr>
    </w:p>
    <w:p w:rsidR="00B554E4" w:rsidRPr="006709DE" w:rsidRDefault="00B554E4" w:rsidP="00B554E4">
      <w:pPr>
        <w:pStyle w:val="Odlomakpopisa"/>
        <w:numPr>
          <w:ilvl w:val="0"/>
          <w:numId w:val="11"/>
        </w:numPr>
        <w:rPr>
          <w:rFonts w:ascii="Calibri Light" w:hAnsi="Calibri Light"/>
          <w:sz w:val="28"/>
          <w:szCs w:val="28"/>
        </w:rPr>
      </w:pPr>
      <w:r w:rsidRPr="00B769FA">
        <w:rPr>
          <w:rFonts w:ascii="Calibri Light" w:eastAsia="Times New Roman" w:hAnsi="Calibri Light"/>
          <w:sz w:val="28"/>
          <w:szCs w:val="28"/>
          <w:lang w:val="hr-HR" w:eastAsia="hr-HR"/>
        </w:rPr>
        <w:t xml:space="preserve">un momento iniziale, in cui si delineano le capacità </w:t>
      </w:r>
      <w:r w:rsidRPr="00B769FA">
        <w:rPr>
          <w:rFonts w:ascii="Calibri Light" w:eastAsia="Times New Roman" w:hAnsi="Calibri Light"/>
          <w:sz w:val="28"/>
          <w:szCs w:val="28"/>
          <w:lang w:val="hr-HR" w:eastAsia="hr-HR"/>
        </w:rPr>
        <w:br/>
        <w:t xml:space="preserve">con cui il bambino accede alla scuola dell’infanzia; </w:t>
      </w:r>
    </w:p>
    <w:p w:rsidR="006709DE" w:rsidRPr="00B769FA" w:rsidRDefault="006709DE" w:rsidP="006709DE">
      <w:pPr>
        <w:pStyle w:val="Odlomakpopisa"/>
        <w:ind w:left="1500"/>
        <w:rPr>
          <w:rFonts w:ascii="Calibri Light" w:hAnsi="Calibri Light"/>
          <w:sz w:val="28"/>
          <w:szCs w:val="28"/>
        </w:rPr>
      </w:pPr>
    </w:p>
    <w:p w:rsidR="00B554E4" w:rsidRPr="006709DE" w:rsidRDefault="00B554E4" w:rsidP="00B554E4">
      <w:pPr>
        <w:pStyle w:val="Odlomakpopisa"/>
        <w:numPr>
          <w:ilvl w:val="0"/>
          <w:numId w:val="11"/>
        </w:numPr>
        <w:rPr>
          <w:rFonts w:ascii="Calibri Light" w:hAnsi="Calibri Light"/>
          <w:sz w:val="28"/>
          <w:szCs w:val="28"/>
        </w:rPr>
      </w:pPr>
      <w:r w:rsidRPr="00B769FA">
        <w:rPr>
          <w:rFonts w:ascii="Calibri Light" w:eastAsia="Times New Roman" w:hAnsi="Calibri Light"/>
          <w:sz w:val="28"/>
          <w:szCs w:val="28"/>
          <w:lang w:val="hr-HR" w:eastAsia="hr-HR"/>
        </w:rPr>
        <w:t>un momento intermedio, che consente di rivalutare le</w:t>
      </w:r>
      <w:r w:rsidRPr="00B769FA">
        <w:rPr>
          <w:rFonts w:ascii="Calibri Light" w:eastAsia="Times New Roman" w:hAnsi="Calibri Light"/>
          <w:sz w:val="28"/>
          <w:szCs w:val="28"/>
          <w:lang w:val="hr-HR" w:eastAsia="hr-HR"/>
        </w:rPr>
        <w:br/>
        <w:t xml:space="preserve">proposte educative e i percorsi di apprendimento; </w:t>
      </w:r>
    </w:p>
    <w:p w:rsidR="006709DE" w:rsidRPr="006709DE" w:rsidRDefault="006709DE" w:rsidP="006709DE">
      <w:pPr>
        <w:pStyle w:val="Odlomakpopisa"/>
        <w:rPr>
          <w:rFonts w:ascii="Calibri Light" w:hAnsi="Calibri Light"/>
          <w:sz w:val="28"/>
          <w:szCs w:val="28"/>
        </w:rPr>
      </w:pPr>
    </w:p>
    <w:p w:rsidR="006709DE" w:rsidRPr="00B769FA" w:rsidRDefault="006709DE" w:rsidP="006709DE">
      <w:pPr>
        <w:pStyle w:val="Odlomakpopisa"/>
        <w:ind w:left="1500"/>
        <w:rPr>
          <w:rFonts w:ascii="Calibri Light" w:hAnsi="Calibri Light"/>
          <w:sz w:val="28"/>
          <w:szCs w:val="28"/>
        </w:rPr>
      </w:pPr>
    </w:p>
    <w:p w:rsidR="00B554E4" w:rsidRPr="00F9669A" w:rsidRDefault="00B554E4" w:rsidP="00B554E4">
      <w:pPr>
        <w:pStyle w:val="Odlomakpopisa"/>
        <w:numPr>
          <w:ilvl w:val="0"/>
          <w:numId w:val="11"/>
        </w:numPr>
        <w:rPr>
          <w:rFonts w:ascii="Calibri Light" w:hAnsi="Calibri Light"/>
          <w:sz w:val="28"/>
          <w:szCs w:val="28"/>
        </w:rPr>
      </w:pPr>
      <w:r w:rsidRPr="00B769FA">
        <w:rPr>
          <w:rFonts w:ascii="Calibri Light" w:eastAsia="Times New Roman" w:hAnsi="Calibri Light"/>
          <w:sz w:val="28"/>
          <w:szCs w:val="28"/>
          <w:lang w:val="hr-HR" w:eastAsia="hr-HR"/>
        </w:rPr>
        <w:t>un momento finale, per la verifica degli esiti formativi.</w:t>
      </w:r>
      <w:r w:rsidRPr="00B769FA">
        <w:rPr>
          <w:rFonts w:ascii="Calibri Light" w:eastAsia="Times New Roman" w:hAnsi="Calibri Light"/>
          <w:sz w:val="28"/>
          <w:szCs w:val="28"/>
          <w:lang w:val="hr-HR" w:eastAsia="hr-HR"/>
        </w:rPr>
        <w:br/>
      </w:r>
    </w:p>
    <w:p w:rsidR="00F34ABD" w:rsidRDefault="00F34ABD" w:rsidP="00520C75">
      <w:pPr>
        <w:rPr>
          <w:rFonts w:ascii="MV Boli" w:hAnsi="MV Boli" w:cs="MV Boli"/>
          <w:bCs/>
          <w:kern w:val="32"/>
          <w:sz w:val="32"/>
          <w:szCs w:val="32"/>
        </w:rPr>
      </w:pPr>
    </w:p>
    <w:p w:rsidR="00F34ABD" w:rsidRDefault="00F34ABD" w:rsidP="00520C75">
      <w:pPr>
        <w:rPr>
          <w:rFonts w:ascii="MV Boli" w:hAnsi="MV Boli" w:cs="MV Boli"/>
          <w:bCs/>
          <w:kern w:val="32"/>
          <w:sz w:val="32"/>
          <w:szCs w:val="32"/>
        </w:rPr>
      </w:pPr>
    </w:p>
    <w:p w:rsidR="00F34ABD" w:rsidRDefault="00F34ABD" w:rsidP="00520C75">
      <w:pPr>
        <w:rPr>
          <w:rFonts w:ascii="MV Boli" w:hAnsi="MV Boli" w:cs="MV Boli"/>
          <w:bCs/>
          <w:kern w:val="32"/>
          <w:sz w:val="32"/>
          <w:szCs w:val="32"/>
        </w:rPr>
      </w:pPr>
    </w:p>
    <w:p w:rsidR="00F34ABD" w:rsidRDefault="00F34ABD" w:rsidP="00520C75">
      <w:pPr>
        <w:rPr>
          <w:rFonts w:ascii="MV Boli" w:hAnsi="MV Boli" w:cs="MV Boli"/>
          <w:bCs/>
          <w:kern w:val="32"/>
          <w:sz w:val="32"/>
          <w:szCs w:val="32"/>
        </w:rPr>
      </w:pPr>
    </w:p>
    <w:p w:rsidR="00520C75" w:rsidRPr="00520C75" w:rsidRDefault="00520C75" w:rsidP="00520C75">
      <w:pPr>
        <w:rPr>
          <w:rFonts w:ascii="MV Boli" w:hAnsi="MV Boli" w:cs="MV Boli"/>
          <w:bCs/>
          <w:kern w:val="32"/>
          <w:sz w:val="32"/>
          <w:szCs w:val="32"/>
        </w:rPr>
      </w:pPr>
      <w:r w:rsidRPr="00520C75">
        <w:rPr>
          <w:rFonts w:ascii="MV Boli" w:hAnsi="MV Boli" w:cs="MV Boli"/>
          <w:bCs/>
          <w:kern w:val="32"/>
          <w:sz w:val="32"/>
          <w:szCs w:val="32"/>
        </w:rPr>
        <w:t>PROGETTI IMPORTANTI PER LA SCUOLA DELL`INFANZIA Rin Tin Tin</w:t>
      </w:r>
    </w:p>
    <w:p w:rsidR="00F34ABD" w:rsidRPr="006709DE" w:rsidRDefault="00520C75" w:rsidP="006709DE">
      <w:pPr>
        <w:rPr>
          <w:rFonts w:ascii="Calibri Light" w:hAnsi="Calibri Light" w:cs="Estrangelo Edessa"/>
          <w:bCs/>
          <w:kern w:val="32"/>
          <w:sz w:val="28"/>
          <w:szCs w:val="28"/>
        </w:rPr>
      </w:pPr>
      <w:r>
        <w:rPr>
          <w:rFonts w:ascii="Calibri Light" w:hAnsi="Calibri Light" w:cs="Estrangelo Edessa"/>
          <w:bCs/>
          <w:kern w:val="32"/>
          <w:sz w:val="28"/>
          <w:szCs w:val="28"/>
        </w:rPr>
        <w:t xml:space="preserve">I progetti di nostro comune interesse, che abbracciano tutte le 10 sezioni sono pluriennali. </w:t>
      </w:r>
      <w:proofErr w:type="gramStart"/>
      <w:r>
        <w:rPr>
          <w:rFonts w:ascii="Calibri Light" w:hAnsi="Calibri Light" w:cs="Estrangelo Edessa"/>
          <w:bCs/>
          <w:kern w:val="32"/>
          <w:sz w:val="28"/>
          <w:szCs w:val="28"/>
        </w:rPr>
        <w:t>Cio`</w:t>
      </w:r>
      <w:proofErr w:type="gramEnd"/>
      <w:r>
        <w:rPr>
          <w:rFonts w:ascii="Calibri Light" w:hAnsi="Calibri Light" w:cs="Estrangelo Edessa"/>
          <w:bCs/>
          <w:kern w:val="32"/>
          <w:sz w:val="28"/>
          <w:szCs w:val="28"/>
        </w:rPr>
        <w:t>vuol dire che si protraggono per piu`anni evoluendosi, cambiando in base ai fini, agli interessi e bisogni dei bambini. Abbiamo gia`raggiunto dei traguradi importanti e continuamo nel perseverare ne</w:t>
      </w:r>
      <w:r w:rsidR="00F34ABD">
        <w:rPr>
          <w:rFonts w:ascii="Calibri Light" w:hAnsi="Calibri Light" w:cs="Estrangelo Edessa"/>
          <w:bCs/>
          <w:kern w:val="32"/>
          <w:sz w:val="28"/>
          <w:szCs w:val="28"/>
        </w:rPr>
        <w:t>l</w:t>
      </w:r>
      <w:r>
        <w:rPr>
          <w:rFonts w:ascii="Calibri Light" w:hAnsi="Calibri Light" w:cs="Estrangelo Edessa"/>
          <w:bCs/>
          <w:kern w:val="32"/>
          <w:sz w:val="28"/>
          <w:szCs w:val="28"/>
        </w:rPr>
        <w:t xml:space="preserve"> lavoro su questi progetti adattandoli, cambiandone le sfacettature, offrendo idee ma anche e soprattutto osservando I bambini </w:t>
      </w:r>
      <w:proofErr w:type="gramStart"/>
      <w:r>
        <w:rPr>
          <w:rFonts w:ascii="Calibri Light" w:hAnsi="Calibri Light" w:cs="Estrangelo Edessa"/>
          <w:bCs/>
          <w:kern w:val="32"/>
          <w:sz w:val="28"/>
          <w:szCs w:val="28"/>
        </w:rPr>
        <w:t>ed</w:t>
      </w:r>
      <w:proofErr w:type="gramEnd"/>
      <w:r>
        <w:rPr>
          <w:rFonts w:ascii="Calibri Light" w:hAnsi="Calibri Light" w:cs="Estrangelo Edessa"/>
          <w:bCs/>
          <w:kern w:val="32"/>
          <w:sz w:val="28"/>
          <w:szCs w:val="28"/>
        </w:rPr>
        <w:t xml:space="preserve"> il loro progresso.</w:t>
      </w:r>
    </w:p>
    <w:p w:rsidR="00F34ABD" w:rsidRPr="003B1FAF" w:rsidRDefault="00F34ABD" w:rsidP="003B1FAF">
      <w:pPr>
        <w:pStyle w:val="Odlomakpopisa"/>
        <w:rPr>
          <w:rFonts w:ascii="Calibri Light" w:hAnsi="Calibri Light" w:cs="Estrangelo Edessa"/>
          <w:bCs/>
          <w:kern w:val="32"/>
          <w:sz w:val="28"/>
          <w:szCs w:val="28"/>
        </w:rPr>
      </w:pPr>
    </w:p>
    <w:p w:rsidR="003B1FAF" w:rsidRPr="00F34ABD" w:rsidRDefault="00B342EB" w:rsidP="00F34ABD">
      <w:pPr>
        <w:pStyle w:val="Odlomakpopisa"/>
        <w:numPr>
          <w:ilvl w:val="0"/>
          <w:numId w:val="15"/>
        </w:numPr>
        <w:rPr>
          <w:rFonts w:ascii="MV Boli" w:hAnsi="MV Boli" w:cs="MV Boli"/>
          <w:bCs/>
          <w:kern w:val="32"/>
          <w:sz w:val="28"/>
          <w:szCs w:val="28"/>
        </w:rPr>
      </w:pPr>
      <w:r w:rsidRPr="00F34ABD">
        <w:rPr>
          <w:rFonts w:ascii="MV Boli" w:hAnsi="MV Boli" w:cs="MV Boli"/>
          <w:bCs/>
          <w:kern w:val="32"/>
          <w:sz w:val="28"/>
          <w:szCs w:val="28"/>
        </w:rPr>
        <w:t xml:space="preserve">ISTITUZIONALIZZAZIONE DELL`INSEGNAMENTO DELLA </w:t>
      </w:r>
      <w:r w:rsidR="003B1FAF" w:rsidRPr="00F34ABD">
        <w:rPr>
          <w:rFonts w:ascii="MV Boli" w:hAnsi="MV Boli" w:cs="MV Boli"/>
          <w:bCs/>
          <w:kern w:val="32"/>
          <w:sz w:val="28"/>
          <w:szCs w:val="28"/>
        </w:rPr>
        <w:t xml:space="preserve"> STORIA E DELLA CULTURA DEL TERRITORIO DELLA REGIONE ISTRIANA</w:t>
      </w:r>
    </w:p>
    <w:p w:rsidR="003B1FAF" w:rsidRPr="003B1FAF" w:rsidRDefault="003B1FAF" w:rsidP="003B1FAF">
      <w:pPr>
        <w:spacing w:after="0" w:line="360" w:lineRule="atLeast"/>
        <w:rPr>
          <w:rFonts w:asciiTheme="minorHAnsi" w:eastAsia="Times New Roman" w:hAnsiTheme="minorHAnsi"/>
          <w:sz w:val="28"/>
          <w:szCs w:val="28"/>
          <w:lang w:val="hr-HR" w:eastAsia="hr-HR"/>
        </w:rPr>
      </w:pPr>
      <w:r w:rsidRPr="003B1FAF">
        <w:rPr>
          <w:rFonts w:asciiTheme="minorHAnsi" w:eastAsia="Times New Roman" w:hAnsiTheme="minorHAnsi"/>
          <w:sz w:val="28"/>
          <w:szCs w:val="28"/>
          <w:lang w:val="hr-HR" w:eastAsia="hr-HR"/>
        </w:rPr>
        <w:t>"Il patrimonio e` la totalita` dei beni culturali del passato conservati e curati. La caratteristica principale e` la conservazione e la cura della cultura, delle tradizioni, della saggezza popolare. Ogni area al mondo possiede un patrimonio culturale ereditato che dovrebbe essere il fondamento della comunita`, ma anche essere un forte collegamento con il passato." (Antić, 1991; 84-86)</w:t>
      </w:r>
    </w:p>
    <w:p w:rsidR="003B1FAF" w:rsidRPr="003B1FAF" w:rsidRDefault="003B1FAF" w:rsidP="003B1FAF">
      <w:pPr>
        <w:spacing w:after="0" w:line="360" w:lineRule="atLeast"/>
        <w:rPr>
          <w:rFonts w:asciiTheme="minorHAnsi" w:eastAsia="Times New Roman" w:hAnsiTheme="minorHAnsi"/>
          <w:sz w:val="28"/>
          <w:szCs w:val="28"/>
          <w:lang w:val="hr-HR" w:eastAsia="hr-HR"/>
        </w:rPr>
      </w:pPr>
      <w:r w:rsidRPr="003B1FAF">
        <w:rPr>
          <w:rFonts w:asciiTheme="minorHAnsi" w:eastAsia="Times New Roman" w:hAnsiTheme="minorHAnsi"/>
          <w:sz w:val="28"/>
          <w:szCs w:val="28"/>
          <w:lang w:val="hr-HR" w:eastAsia="hr-HR"/>
        </w:rPr>
        <w:t>Tale forte collegamento con il passato sta alla base del presente ed e` questo che dobbiamo insegnare ai bambini facendoli diventare consapevoli dei valori ereditati che in questa eta`moderna sono stati un po' persi, dimenticati, emarginati e alcuni anche commercializzati.</w:t>
      </w:r>
    </w:p>
    <w:p w:rsidR="00B342EB" w:rsidRDefault="003B1FAF" w:rsidP="003B1FAF">
      <w:pPr>
        <w:spacing w:after="0" w:line="360" w:lineRule="atLeast"/>
        <w:rPr>
          <w:rFonts w:asciiTheme="minorHAnsi" w:eastAsia="Times New Roman" w:hAnsiTheme="minorHAnsi"/>
          <w:sz w:val="28"/>
          <w:szCs w:val="28"/>
          <w:lang w:val="hr-HR" w:eastAsia="hr-HR"/>
        </w:rPr>
      </w:pPr>
      <w:r w:rsidRPr="003B1FAF">
        <w:rPr>
          <w:rFonts w:asciiTheme="minorHAnsi" w:eastAsia="Times New Roman" w:hAnsiTheme="minorHAnsi"/>
          <w:sz w:val="28"/>
          <w:szCs w:val="28"/>
          <w:lang w:val="hr-HR" w:eastAsia="hr-HR"/>
        </w:rPr>
        <w:t>La storia e la cultura del territo</w:t>
      </w:r>
      <w:r w:rsidR="00B342EB">
        <w:rPr>
          <w:rFonts w:asciiTheme="minorHAnsi" w:eastAsia="Times New Roman" w:hAnsiTheme="minorHAnsi"/>
          <w:sz w:val="28"/>
          <w:szCs w:val="28"/>
          <w:lang w:val="hr-HR" w:eastAsia="hr-HR"/>
        </w:rPr>
        <w:t xml:space="preserve">rio o il patrimonio autoctono sono </w:t>
      </w:r>
      <w:r w:rsidRPr="003B1FAF">
        <w:rPr>
          <w:rFonts w:asciiTheme="minorHAnsi" w:eastAsia="Times New Roman" w:hAnsiTheme="minorHAnsi"/>
          <w:sz w:val="28"/>
          <w:szCs w:val="28"/>
          <w:lang w:val="hr-HR" w:eastAsia="hr-HR"/>
        </w:rPr>
        <w:t xml:space="preserve"> il nostro punto di partenza e allo stesso tempo il nostro fine da raggiungere e comprende i beni materiali e spirituali di un determinato territorio, in questo caso l'Istria. Il patrimonio locale comprende </w:t>
      </w:r>
      <w:r w:rsidR="00B342EB">
        <w:rPr>
          <w:rFonts w:asciiTheme="minorHAnsi" w:eastAsia="Times New Roman" w:hAnsiTheme="minorHAnsi"/>
          <w:sz w:val="28"/>
          <w:szCs w:val="28"/>
          <w:lang w:val="hr-HR" w:eastAsia="hr-HR"/>
        </w:rPr>
        <w:t>tutte le conoscenze e le abilita`</w:t>
      </w:r>
      <w:r w:rsidRPr="003B1FAF">
        <w:rPr>
          <w:rFonts w:asciiTheme="minorHAnsi" w:eastAsia="Times New Roman" w:hAnsiTheme="minorHAnsi"/>
          <w:sz w:val="28"/>
          <w:szCs w:val="28"/>
          <w:lang w:val="hr-HR" w:eastAsia="hr-HR"/>
        </w:rPr>
        <w:t xml:space="preserve"> che un individuo, in un particolare luogo e tempo,ha lasciato in eredita`. </w:t>
      </w:r>
    </w:p>
    <w:p w:rsidR="003B1FAF" w:rsidRPr="003B1FAF" w:rsidRDefault="003B1FAF" w:rsidP="003B1FAF">
      <w:pPr>
        <w:spacing w:after="0" w:line="360" w:lineRule="atLeast"/>
        <w:rPr>
          <w:rFonts w:asciiTheme="minorHAnsi" w:eastAsia="Times New Roman" w:hAnsiTheme="minorHAnsi"/>
          <w:sz w:val="28"/>
          <w:szCs w:val="28"/>
          <w:lang w:val="hr-HR" w:eastAsia="hr-HR"/>
        </w:rPr>
      </w:pPr>
      <w:r w:rsidRPr="003B1FAF">
        <w:rPr>
          <w:rFonts w:asciiTheme="minorHAnsi" w:eastAsia="Times New Roman" w:hAnsiTheme="minorHAnsi"/>
          <w:sz w:val="28"/>
          <w:szCs w:val="28"/>
          <w:lang w:val="hr-HR" w:eastAsia="hr-HR"/>
        </w:rPr>
        <w:t>Il patrimonio locale, autoctono costituisce il fondamento e testimonia la ricca identita` storica.</w:t>
      </w:r>
    </w:p>
    <w:p w:rsidR="003B1FAF" w:rsidRDefault="003B1FAF" w:rsidP="003B1FAF">
      <w:pPr>
        <w:spacing w:after="0" w:line="360" w:lineRule="atLeast"/>
        <w:rPr>
          <w:rFonts w:asciiTheme="minorHAnsi" w:eastAsia="Times New Roman" w:hAnsiTheme="minorHAnsi"/>
          <w:sz w:val="28"/>
          <w:szCs w:val="28"/>
          <w:lang w:val="hr-HR" w:eastAsia="hr-HR"/>
        </w:rPr>
      </w:pPr>
      <w:r w:rsidRPr="003B1FAF">
        <w:rPr>
          <w:rFonts w:asciiTheme="minorHAnsi" w:eastAsia="Times New Roman" w:hAnsiTheme="minorHAnsi"/>
          <w:sz w:val="28"/>
          <w:szCs w:val="28"/>
          <w:lang w:val="hr-HR" w:eastAsia="hr-HR"/>
        </w:rPr>
        <w:t>L'identita` quale aspetto cultuologico e` fondamentale ed importante per ogni individuo.</w:t>
      </w:r>
      <w:r w:rsidRPr="003B1FAF">
        <w:rPr>
          <w:rFonts w:asciiTheme="minorHAnsi" w:eastAsia="Times New Roman" w:hAnsiTheme="minorHAnsi"/>
          <w:sz w:val="28"/>
          <w:szCs w:val="28"/>
          <w:lang w:val="hr-HR" w:eastAsia="hr-HR"/>
        </w:rPr>
        <w:br/>
        <w:t>Oggi la globalizzazione influisce m</w:t>
      </w:r>
      <w:r w:rsidR="006709DE">
        <w:rPr>
          <w:rFonts w:asciiTheme="minorHAnsi" w:eastAsia="Times New Roman" w:hAnsiTheme="minorHAnsi"/>
          <w:sz w:val="28"/>
          <w:szCs w:val="28"/>
          <w:lang w:val="hr-HR" w:eastAsia="hr-HR"/>
        </w:rPr>
        <w:t>olto sulla perdita dell'identita`</w:t>
      </w:r>
      <w:r w:rsidRPr="003B1FAF">
        <w:rPr>
          <w:rFonts w:asciiTheme="minorHAnsi" w:eastAsia="Times New Roman" w:hAnsiTheme="minorHAnsi"/>
          <w:sz w:val="28"/>
          <w:szCs w:val="28"/>
          <w:lang w:val="hr-HR" w:eastAsia="hr-HR"/>
        </w:rPr>
        <w:t xml:space="preserve"> culturale territoriale ed e`imp</w:t>
      </w:r>
      <w:r w:rsidR="006709DE">
        <w:rPr>
          <w:rFonts w:asciiTheme="minorHAnsi" w:eastAsia="Times New Roman" w:hAnsiTheme="minorHAnsi"/>
          <w:sz w:val="28"/>
          <w:szCs w:val="28"/>
          <w:lang w:val="hr-HR" w:eastAsia="hr-HR"/>
        </w:rPr>
        <w:t>ortante insegnarla sin dalla piu`</w:t>
      </w:r>
      <w:r w:rsidRPr="003B1FAF">
        <w:rPr>
          <w:rFonts w:asciiTheme="minorHAnsi" w:eastAsia="Times New Roman" w:hAnsiTheme="minorHAnsi"/>
          <w:sz w:val="28"/>
          <w:szCs w:val="28"/>
          <w:lang w:val="hr-HR" w:eastAsia="hr-HR"/>
        </w:rPr>
        <w:t xml:space="preserve"> tenera eta`.</w:t>
      </w:r>
    </w:p>
    <w:p w:rsidR="00F34ABD" w:rsidRDefault="00F34ABD" w:rsidP="003B1FAF">
      <w:pPr>
        <w:spacing w:after="0" w:line="360" w:lineRule="atLeast"/>
        <w:rPr>
          <w:rFonts w:asciiTheme="minorHAnsi" w:eastAsia="Times New Roman" w:hAnsiTheme="minorHAnsi"/>
          <w:sz w:val="28"/>
          <w:szCs w:val="28"/>
          <w:lang w:val="hr-HR" w:eastAsia="hr-HR"/>
        </w:rPr>
      </w:pPr>
    </w:p>
    <w:p w:rsidR="00F34ABD" w:rsidRDefault="00F34ABD" w:rsidP="003B1FAF">
      <w:pPr>
        <w:spacing w:after="0" w:line="360" w:lineRule="atLeast"/>
        <w:rPr>
          <w:rFonts w:asciiTheme="minorHAnsi" w:eastAsia="Times New Roman" w:hAnsiTheme="minorHAnsi"/>
          <w:sz w:val="28"/>
          <w:szCs w:val="28"/>
          <w:lang w:val="hr-HR" w:eastAsia="hr-HR"/>
        </w:rPr>
      </w:pPr>
    </w:p>
    <w:p w:rsidR="00F34ABD" w:rsidRDefault="0014236A" w:rsidP="00F34ABD">
      <w:pPr>
        <w:spacing w:after="0" w:line="360" w:lineRule="atLeast"/>
        <w:jc w:val="center"/>
        <w:rPr>
          <w:rFonts w:asciiTheme="minorHAnsi" w:eastAsia="Times New Roman" w:hAnsiTheme="minorHAnsi"/>
          <w:sz w:val="28"/>
          <w:szCs w:val="28"/>
          <w:lang w:val="hr-HR" w:eastAsia="hr-HR"/>
        </w:rPr>
      </w:pPr>
      <w:r w:rsidRPr="0014236A">
        <w:rPr>
          <w:rFonts w:asciiTheme="minorHAnsi" w:eastAsia="Times New Roman" w:hAnsiTheme="minorHAnsi"/>
          <w:sz w:val="28"/>
          <w:szCs w:val="28"/>
          <w:lang w:val="hr-HR" w:eastAsia="hr-HR"/>
        </w:rPr>
        <w:drawing>
          <wp:inline distT="0" distB="0" distL="0" distR="0" wp14:anchorId="5EB9B142" wp14:editId="7557EBBD">
            <wp:extent cx="5760720" cy="323977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239770"/>
                    </a:xfrm>
                    <a:prstGeom prst="rect">
                      <a:avLst/>
                    </a:prstGeom>
                  </pic:spPr>
                </pic:pic>
              </a:graphicData>
            </a:graphic>
          </wp:inline>
        </w:drawing>
      </w:r>
    </w:p>
    <w:p w:rsidR="00F34ABD" w:rsidRDefault="00F34ABD" w:rsidP="003B1FAF">
      <w:pPr>
        <w:spacing w:after="0" w:line="360" w:lineRule="atLeast"/>
        <w:rPr>
          <w:rFonts w:asciiTheme="minorHAnsi" w:eastAsia="Times New Roman" w:hAnsiTheme="minorHAnsi"/>
          <w:sz w:val="28"/>
          <w:szCs w:val="28"/>
          <w:lang w:val="hr-HR" w:eastAsia="hr-HR"/>
        </w:rPr>
      </w:pPr>
    </w:p>
    <w:p w:rsidR="003B1FAF" w:rsidRDefault="003B1FAF" w:rsidP="003B1FAF">
      <w:pPr>
        <w:spacing w:after="0" w:line="360" w:lineRule="atLeast"/>
        <w:rPr>
          <w:rFonts w:asciiTheme="minorHAnsi" w:eastAsia="Times New Roman" w:hAnsiTheme="minorHAnsi"/>
          <w:sz w:val="28"/>
          <w:szCs w:val="28"/>
          <w:lang w:val="hr-HR" w:eastAsia="hr-HR"/>
        </w:rPr>
      </w:pPr>
      <w:r>
        <w:rPr>
          <w:rFonts w:asciiTheme="minorHAnsi" w:eastAsia="Times New Roman" w:hAnsiTheme="minorHAnsi"/>
          <w:sz w:val="28"/>
          <w:szCs w:val="28"/>
          <w:lang w:val="hr-HR" w:eastAsia="hr-HR"/>
        </w:rPr>
        <w:t>Alcuni dei compiti importanti del progetto stesso:</w:t>
      </w:r>
    </w:p>
    <w:p w:rsidR="003B1FAF" w:rsidRPr="003B1FAF" w:rsidRDefault="003B1FAF" w:rsidP="003B1FAF">
      <w:pPr>
        <w:spacing w:after="0" w:line="360" w:lineRule="atLeast"/>
        <w:rPr>
          <w:rFonts w:asciiTheme="minorHAnsi" w:eastAsia="Times New Roman" w:hAnsiTheme="minorHAnsi"/>
          <w:sz w:val="28"/>
          <w:szCs w:val="28"/>
          <w:lang w:val="hr-HR" w:eastAsia="hr-HR"/>
        </w:rPr>
      </w:pPr>
    </w:p>
    <w:p w:rsidR="003B1FAF" w:rsidRPr="003B1FAF" w:rsidRDefault="003B1FAF" w:rsidP="003B1FAF">
      <w:pPr>
        <w:spacing w:after="0" w:line="360" w:lineRule="atLeast"/>
        <w:rPr>
          <w:rFonts w:asciiTheme="minorHAnsi" w:eastAsia="Times New Roman" w:hAnsiTheme="minorHAnsi"/>
          <w:sz w:val="28"/>
          <w:szCs w:val="28"/>
          <w:lang w:val="hr-HR" w:eastAsia="hr-HR"/>
        </w:rPr>
      </w:pPr>
      <w:r w:rsidRPr="003B1FAF">
        <w:rPr>
          <w:rFonts w:asciiTheme="minorHAnsi" w:eastAsia="Times New Roman" w:hAnsiTheme="minorHAnsi"/>
          <w:sz w:val="28"/>
          <w:szCs w:val="28"/>
          <w:lang w:val="hr-HR" w:eastAsia="hr-HR"/>
        </w:rPr>
        <w:t>- conoscenza e scoperta dei beni culturali e storici del territorio dove i bambini vivono</w:t>
      </w:r>
      <w:r w:rsidRPr="003B1FAF">
        <w:rPr>
          <w:rFonts w:asciiTheme="minorHAnsi" w:eastAsia="Times New Roman" w:hAnsiTheme="minorHAnsi"/>
          <w:sz w:val="28"/>
          <w:szCs w:val="28"/>
          <w:lang w:val="hr-HR" w:eastAsia="hr-HR"/>
        </w:rPr>
        <w:br/>
        <w:t>- tutela della tradizione (cura per la lingua, usi e costumi del territorio)</w:t>
      </w:r>
      <w:r w:rsidRPr="003B1FAF">
        <w:rPr>
          <w:rFonts w:asciiTheme="minorHAnsi" w:eastAsia="Times New Roman" w:hAnsiTheme="minorHAnsi"/>
          <w:sz w:val="28"/>
          <w:szCs w:val="28"/>
          <w:lang w:val="hr-HR" w:eastAsia="hr-HR"/>
        </w:rPr>
        <w:br/>
        <w:t>- Stimo</w:t>
      </w:r>
      <w:r>
        <w:rPr>
          <w:rFonts w:asciiTheme="minorHAnsi" w:eastAsia="Times New Roman" w:hAnsiTheme="minorHAnsi"/>
          <w:sz w:val="28"/>
          <w:szCs w:val="28"/>
          <w:lang w:val="hr-HR" w:eastAsia="hr-HR"/>
        </w:rPr>
        <w:t xml:space="preserve">lare l'interesse e la curiosita` </w:t>
      </w:r>
      <w:r w:rsidRPr="003B1FAF">
        <w:rPr>
          <w:rFonts w:asciiTheme="minorHAnsi" w:eastAsia="Times New Roman" w:hAnsiTheme="minorHAnsi"/>
          <w:sz w:val="28"/>
          <w:szCs w:val="28"/>
          <w:lang w:val="hr-HR" w:eastAsia="hr-HR"/>
        </w:rPr>
        <w:t>per il passato</w:t>
      </w:r>
      <w:r w:rsidRPr="003B1FAF">
        <w:rPr>
          <w:rFonts w:asciiTheme="minorHAnsi" w:eastAsia="Times New Roman" w:hAnsiTheme="minorHAnsi"/>
          <w:sz w:val="28"/>
          <w:szCs w:val="28"/>
          <w:lang w:val="hr-HR" w:eastAsia="hr-HR"/>
        </w:rPr>
        <w:br/>
        <w:t>- collegamento logico e conoscitivo della storia, del presente e del futuro</w:t>
      </w:r>
      <w:r w:rsidRPr="003B1FAF">
        <w:rPr>
          <w:rFonts w:asciiTheme="minorHAnsi" w:eastAsia="Times New Roman" w:hAnsiTheme="minorHAnsi"/>
          <w:sz w:val="28"/>
          <w:szCs w:val="28"/>
          <w:lang w:val="hr-HR" w:eastAsia="hr-HR"/>
        </w:rPr>
        <w:br/>
        <w:t xml:space="preserve">- conoscere attarverso il vissuto la tradizione, gli usi i costumi e la cultura in </w:t>
      </w:r>
      <w:r>
        <w:rPr>
          <w:rFonts w:asciiTheme="minorHAnsi" w:eastAsia="Times New Roman" w:hAnsiTheme="minorHAnsi"/>
          <w:sz w:val="28"/>
          <w:szCs w:val="28"/>
          <w:lang w:val="hr-HR" w:eastAsia="hr-HR"/>
        </w:rPr>
        <w:t xml:space="preserve"> </w:t>
      </w:r>
      <w:r w:rsidRPr="003B1FAF">
        <w:rPr>
          <w:rFonts w:asciiTheme="minorHAnsi" w:eastAsia="Times New Roman" w:hAnsiTheme="minorHAnsi"/>
          <w:sz w:val="28"/>
          <w:szCs w:val="28"/>
          <w:lang w:val="hr-HR" w:eastAsia="hr-HR"/>
        </w:rPr>
        <w:t>senso lato</w:t>
      </w:r>
      <w:r w:rsidRPr="003B1FAF">
        <w:rPr>
          <w:rFonts w:asciiTheme="minorHAnsi" w:eastAsia="Times New Roman" w:hAnsiTheme="minorHAnsi"/>
          <w:sz w:val="28"/>
          <w:szCs w:val="28"/>
          <w:lang w:val="hr-HR" w:eastAsia="hr-HR"/>
        </w:rPr>
        <w:br/>
        <w:t>- incoraggiare e stimolare la ricerca</w:t>
      </w:r>
    </w:p>
    <w:p w:rsidR="003B1FAF" w:rsidRDefault="003B1FAF" w:rsidP="00520C75">
      <w:pPr>
        <w:rPr>
          <w:rFonts w:asciiTheme="minorHAnsi" w:hAnsiTheme="minorHAnsi" w:cs="Estrangelo Edessa"/>
          <w:bCs/>
          <w:kern w:val="32"/>
          <w:sz w:val="28"/>
          <w:szCs w:val="28"/>
        </w:rPr>
      </w:pPr>
    </w:p>
    <w:p w:rsidR="00F34ABD" w:rsidRDefault="00B342EB" w:rsidP="00520C75">
      <w:pPr>
        <w:rPr>
          <w:rFonts w:asciiTheme="minorHAnsi" w:hAnsiTheme="minorHAnsi" w:cs="Estrangelo Edessa"/>
          <w:bCs/>
          <w:kern w:val="32"/>
          <w:sz w:val="28"/>
          <w:szCs w:val="28"/>
        </w:rPr>
      </w:pPr>
      <w:proofErr w:type="gramStart"/>
      <w:r>
        <w:rPr>
          <w:rFonts w:asciiTheme="minorHAnsi" w:hAnsiTheme="minorHAnsi" w:cs="Estrangelo Edessa"/>
          <w:bCs/>
          <w:kern w:val="32"/>
          <w:sz w:val="28"/>
          <w:szCs w:val="28"/>
        </w:rPr>
        <w:t>Il</w:t>
      </w:r>
      <w:proofErr w:type="gramEnd"/>
      <w:r>
        <w:rPr>
          <w:rFonts w:asciiTheme="minorHAnsi" w:hAnsiTheme="minorHAnsi" w:cs="Estrangelo Edessa"/>
          <w:bCs/>
          <w:kern w:val="32"/>
          <w:sz w:val="28"/>
          <w:szCs w:val="28"/>
        </w:rPr>
        <w:t xml:space="preserve"> progetto si protrae dall`anno scorso 2014/15 quando ha avuto inizio. </w:t>
      </w:r>
    </w:p>
    <w:p w:rsidR="00B342EB" w:rsidRPr="003B1FAF" w:rsidRDefault="00B342EB" w:rsidP="00520C75">
      <w:pPr>
        <w:rPr>
          <w:rFonts w:asciiTheme="minorHAnsi" w:hAnsiTheme="minorHAnsi" w:cs="Estrangelo Edessa"/>
          <w:bCs/>
          <w:kern w:val="32"/>
          <w:sz w:val="28"/>
          <w:szCs w:val="28"/>
        </w:rPr>
      </w:pPr>
      <w:r>
        <w:rPr>
          <w:rFonts w:asciiTheme="minorHAnsi" w:hAnsiTheme="minorHAnsi" w:cs="Estrangelo Edessa"/>
          <w:bCs/>
          <w:kern w:val="32"/>
          <w:sz w:val="28"/>
          <w:szCs w:val="28"/>
        </w:rPr>
        <w:t>Durante quest`anno continuera`a svilupparsi nelle sezioni in base alle proposte progettuali che verranno elaborate dal</w:t>
      </w:r>
      <w:r w:rsidR="00F34ABD">
        <w:rPr>
          <w:rFonts w:asciiTheme="minorHAnsi" w:hAnsiTheme="minorHAnsi" w:cs="Estrangelo Edessa"/>
          <w:bCs/>
          <w:kern w:val="32"/>
          <w:sz w:val="28"/>
          <w:szCs w:val="28"/>
        </w:rPr>
        <w:t>l</w:t>
      </w:r>
      <w:r>
        <w:rPr>
          <w:rFonts w:asciiTheme="minorHAnsi" w:hAnsiTheme="minorHAnsi" w:cs="Estrangelo Edessa"/>
          <w:bCs/>
          <w:kern w:val="32"/>
          <w:sz w:val="28"/>
          <w:szCs w:val="28"/>
        </w:rPr>
        <w:t>e educatrici seguendo gli interessi dei bambini, cercando di soddisfare I loro bisogni. I fini e compiti sono delineati nella loro integrita`in questo document</w:t>
      </w:r>
      <w:r w:rsidR="00F34ABD">
        <w:rPr>
          <w:rFonts w:asciiTheme="minorHAnsi" w:hAnsiTheme="minorHAnsi" w:cs="Estrangelo Edessa"/>
          <w:bCs/>
          <w:kern w:val="32"/>
          <w:sz w:val="28"/>
          <w:szCs w:val="28"/>
        </w:rPr>
        <w:t>o</w:t>
      </w:r>
      <w:r>
        <w:rPr>
          <w:rFonts w:asciiTheme="minorHAnsi" w:hAnsiTheme="minorHAnsi" w:cs="Estrangelo Edessa"/>
          <w:bCs/>
          <w:kern w:val="32"/>
          <w:sz w:val="28"/>
          <w:szCs w:val="28"/>
        </w:rPr>
        <w:t xml:space="preserve"> e trasparono nella documentazione pedagogica delle 10 sezioni educativo istruttive.</w:t>
      </w:r>
    </w:p>
    <w:p w:rsidR="003B1FAF" w:rsidRPr="003B1FAF" w:rsidRDefault="003B1FAF" w:rsidP="00520C75">
      <w:pPr>
        <w:rPr>
          <w:rFonts w:ascii="Calibri Light" w:hAnsi="Calibri Light" w:cs="Estrangelo Edessa"/>
          <w:bCs/>
          <w:kern w:val="32"/>
          <w:sz w:val="28"/>
          <w:szCs w:val="28"/>
        </w:rPr>
      </w:pPr>
    </w:p>
    <w:p w:rsidR="00B342EB" w:rsidRPr="00F34ABD" w:rsidRDefault="00B342EB" w:rsidP="00F34ABD">
      <w:pPr>
        <w:pStyle w:val="Odlomakpopisa"/>
        <w:numPr>
          <w:ilvl w:val="0"/>
          <w:numId w:val="15"/>
        </w:numPr>
        <w:rPr>
          <w:rFonts w:ascii="MV Boli" w:hAnsi="MV Boli" w:cs="MV Boli"/>
          <w:bCs/>
          <w:kern w:val="32"/>
          <w:sz w:val="28"/>
          <w:szCs w:val="28"/>
        </w:rPr>
      </w:pPr>
      <w:r w:rsidRPr="00F34ABD">
        <w:rPr>
          <w:rFonts w:ascii="MV Boli" w:hAnsi="MV Boli" w:cs="MV Boli"/>
          <w:bCs/>
          <w:kern w:val="32"/>
          <w:sz w:val="28"/>
          <w:szCs w:val="28"/>
        </w:rPr>
        <w:t>Attivita` e momenti tradizionali per la nostra scuola dell`infanzia come scuola con particolare sguardo alla comunita`nazionale italiana</w:t>
      </w:r>
    </w:p>
    <w:p w:rsidR="00520C75" w:rsidRDefault="00B342EB" w:rsidP="00520C75">
      <w:pPr>
        <w:rPr>
          <w:rFonts w:ascii="Calibri Light" w:hAnsi="Calibri Light" w:cs="Estrangelo Edessa"/>
          <w:bCs/>
          <w:kern w:val="32"/>
          <w:sz w:val="28"/>
          <w:szCs w:val="28"/>
        </w:rPr>
      </w:pPr>
      <w:proofErr w:type="gramStart"/>
      <w:r>
        <w:rPr>
          <w:rFonts w:ascii="Calibri Light" w:hAnsi="Calibri Light" w:cs="Estrangelo Edessa"/>
          <w:bCs/>
          <w:kern w:val="32"/>
          <w:sz w:val="28"/>
          <w:szCs w:val="28"/>
        </w:rPr>
        <w:t>Esistendo da sempre, prima come parte integrante delle scuola materne e di infanzia della citta`di Pola, poi come scuola dell`infanzia autonoma con programma in lingua italiana il nostro impegno</w:t>
      </w:r>
      <w:r w:rsidR="00965D99">
        <w:rPr>
          <w:rFonts w:ascii="Calibri Light" w:hAnsi="Calibri Light" w:cs="Estrangelo Edessa"/>
          <w:bCs/>
          <w:kern w:val="32"/>
          <w:sz w:val="28"/>
          <w:szCs w:val="28"/>
        </w:rPr>
        <w:t xml:space="preserve"> viene focalizzato sulle collab</w:t>
      </w:r>
      <w:r>
        <w:rPr>
          <w:rFonts w:ascii="Calibri Light" w:hAnsi="Calibri Light" w:cs="Estrangelo Edessa"/>
          <w:bCs/>
          <w:kern w:val="32"/>
          <w:sz w:val="28"/>
          <w:szCs w:val="28"/>
        </w:rPr>
        <w:t>o</w:t>
      </w:r>
      <w:r w:rsidR="00965D99">
        <w:rPr>
          <w:rFonts w:ascii="Calibri Light" w:hAnsi="Calibri Light" w:cs="Estrangelo Edessa"/>
          <w:bCs/>
          <w:kern w:val="32"/>
          <w:sz w:val="28"/>
          <w:szCs w:val="28"/>
        </w:rPr>
        <w:t xml:space="preserve">razioni con le scuola </w:t>
      </w:r>
      <w:r>
        <w:rPr>
          <w:rFonts w:ascii="Calibri Light" w:hAnsi="Calibri Light" w:cs="Estrangelo Edessa"/>
          <w:bCs/>
          <w:kern w:val="32"/>
          <w:sz w:val="28"/>
          <w:szCs w:val="28"/>
        </w:rPr>
        <w:t>dell`infanzia con programmi in lingua italiana dell`Istra, Fiume, Quarnero e Repubblica di Slovenia abbracciate da Unione italiana e Universita`Popolare di Trieste.</w:t>
      </w:r>
      <w:proofErr w:type="gramEnd"/>
      <w:r>
        <w:rPr>
          <w:rFonts w:ascii="Calibri Light" w:hAnsi="Calibri Light" w:cs="Estrangelo Edessa"/>
          <w:bCs/>
          <w:kern w:val="32"/>
          <w:sz w:val="28"/>
          <w:szCs w:val="28"/>
        </w:rPr>
        <w:t xml:space="preserve"> In questa collaborazione si</w:t>
      </w:r>
      <w:r w:rsidR="00DA4D8A">
        <w:rPr>
          <w:rFonts w:ascii="Calibri Light" w:hAnsi="Calibri Light" w:cs="Estrangelo Edessa"/>
          <w:bCs/>
          <w:kern w:val="32"/>
          <w:sz w:val="28"/>
          <w:szCs w:val="28"/>
        </w:rPr>
        <w:t xml:space="preserve"> s</w:t>
      </w:r>
      <w:r>
        <w:rPr>
          <w:rFonts w:ascii="Calibri Light" w:hAnsi="Calibri Light" w:cs="Estrangelo Edessa"/>
          <w:bCs/>
          <w:kern w:val="32"/>
          <w:sz w:val="28"/>
          <w:szCs w:val="28"/>
        </w:rPr>
        <w:t xml:space="preserve">ono sviluppate e si mantengono attivita`di fondamentale importanza per la nostra lingua e cultura e sono particolarmente attente ai bambini </w:t>
      </w:r>
      <w:proofErr w:type="gramStart"/>
      <w:r>
        <w:rPr>
          <w:rFonts w:ascii="Calibri Light" w:hAnsi="Calibri Light" w:cs="Estrangelo Edessa"/>
          <w:bCs/>
          <w:kern w:val="32"/>
          <w:sz w:val="28"/>
          <w:szCs w:val="28"/>
        </w:rPr>
        <w:t>nell`</w:t>
      </w:r>
      <w:proofErr w:type="gramEnd"/>
      <w:r>
        <w:rPr>
          <w:rFonts w:ascii="Calibri Light" w:hAnsi="Calibri Light" w:cs="Estrangelo Edessa"/>
          <w:bCs/>
          <w:kern w:val="32"/>
          <w:sz w:val="28"/>
          <w:szCs w:val="28"/>
        </w:rPr>
        <w:t>ultimo anno di scuola dell`infanzia ma anche ai piu`piccolini e sono:</w:t>
      </w:r>
    </w:p>
    <w:p w:rsidR="00520C75" w:rsidRDefault="00520C75" w:rsidP="00520C75">
      <w:pPr>
        <w:pStyle w:val="Odlomakpopisa"/>
        <w:numPr>
          <w:ilvl w:val="0"/>
          <w:numId w:val="2"/>
        </w:numPr>
        <w:rPr>
          <w:rFonts w:ascii="Calibri Light" w:hAnsi="Calibri Light" w:cs="Estrangelo Edessa"/>
          <w:bCs/>
          <w:kern w:val="32"/>
          <w:sz w:val="28"/>
          <w:szCs w:val="28"/>
        </w:rPr>
      </w:pPr>
      <w:r w:rsidRPr="00FB658A">
        <w:rPr>
          <w:rFonts w:ascii="Calibri Light" w:hAnsi="Calibri Light" w:cs="Estrangelo Edessa"/>
          <w:b/>
          <w:bCs/>
          <w:i/>
          <w:kern w:val="32"/>
          <w:sz w:val="28"/>
          <w:szCs w:val="28"/>
        </w:rPr>
        <w:t>Girotondo dell`amicizia</w:t>
      </w:r>
      <w:r w:rsidR="00B342EB">
        <w:rPr>
          <w:rFonts w:ascii="Calibri Light" w:hAnsi="Calibri Light" w:cs="Estrangelo Edessa"/>
          <w:bCs/>
          <w:kern w:val="32"/>
          <w:sz w:val="28"/>
          <w:szCs w:val="28"/>
        </w:rPr>
        <w:t xml:space="preserve"> ( incontro dei bambini prescolari ogni anno in un altro luogo con contenuti specifici che viene offerto )</w:t>
      </w:r>
    </w:p>
    <w:p w:rsidR="00520C75" w:rsidRDefault="00520C75" w:rsidP="00520C75">
      <w:pPr>
        <w:pStyle w:val="Odlomakpopisa"/>
        <w:numPr>
          <w:ilvl w:val="0"/>
          <w:numId w:val="2"/>
        </w:numPr>
        <w:rPr>
          <w:rFonts w:ascii="Calibri Light" w:hAnsi="Calibri Light" w:cs="Estrangelo Edessa"/>
          <w:bCs/>
          <w:kern w:val="32"/>
          <w:sz w:val="28"/>
          <w:szCs w:val="28"/>
        </w:rPr>
      </w:pPr>
      <w:r>
        <w:rPr>
          <w:rFonts w:ascii="Calibri Light" w:hAnsi="Calibri Light" w:cs="Estrangelo Edessa"/>
          <w:bCs/>
          <w:kern w:val="32"/>
          <w:sz w:val="28"/>
          <w:szCs w:val="28"/>
        </w:rPr>
        <w:t>Appuntamento con la fantasia</w:t>
      </w:r>
      <w:r w:rsidR="00B342EB">
        <w:rPr>
          <w:rFonts w:ascii="Calibri Light" w:hAnsi="Calibri Light" w:cs="Estrangelo Edessa"/>
          <w:bCs/>
          <w:kern w:val="32"/>
          <w:sz w:val="28"/>
          <w:szCs w:val="28"/>
        </w:rPr>
        <w:t xml:space="preserve"> ( incontro di arte scenic</w:t>
      </w:r>
      <w:r w:rsidR="00FB658A">
        <w:rPr>
          <w:rFonts w:ascii="Calibri Light" w:hAnsi="Calibri Light" w:cs="Estrangelo Edessa"/>
          <w:bCs/>
          <w:kern w:val="32"/>
          <w:sz w:val="28"/>
          <w:szCs w:val="28"/>
        </w:rPr>
        <w:t>a</w:t>
      </w:r>
      <w:r w:rsidR="00B342EB">
        <w:rPr>
          <w:rFonts w:ascii="Calibri Light" w:hAnsi="Calibri Light" w:cs="Estrangelo Edessa"/>
          <w:bCs/>
          <w:kern w:val="32"/>
          <w:sz w:val="28"/>
          <w:szCs w:val="28"/>
        </w:rPr>
        <w:t xml:space="preserve"> e teatro </w:t>
      </w:r>
      <w:r w:rsidR="00FB658A">
        <w:rPr>
          <w:rFonts w:ascii="Calibri Light" w:hAnsi="Calibri Light" w:cs="Estrangelo Edessa"/>
          <w:bCs/>
          <w:kern w:val="32"/>
          <w:sz w:val="28"/>
          <w:szCs w:val="28"/>
        </w:rPr>
        <w:t>infantile )</w:t>
      </w:r>
    </w:p>
    <w:p w:rsidR="00520C75" w:rsidRDefault="00520C75" w:rsidP="00520C75">
      <w:pPr>
        <w:pStyle w:val="Odlomakpopisa"/>
        <w:numPr>
          <w:ilvl w:val="0"/>
          <w:numId w:val="2"/>
        </w:numPr>
        <w:rPr>
          <w:rFonts w:ascii="Calibri Light" w:hAnsi="Calibri Light" w:cs="Estrangelo Edessa"/>
          <w:bCs/>
          <w:kern w:val="32"/>
          <w:sz w:val="28"/>
          <w:szCs w:val="28"/>
        </w:rPr>
      </w:pPr>
      <w:r w:rsidRPr="00FB658A">
        <w:rPr>
          <w:rFonts w:ascii="Calibri Light" w:hAnsi="Calibri Light" w:cs="Estrangelo Edessa"/>
          <w:b/>
          <w:bCs/>
          <w:i/>
          <w:kern w:val="32"/>
          <w:sz w:val="28"/>
          <w:szCs w:val="28"/>
        </w:rPr>
        <w:t>Immaginario scientifico</w:t>
      </w:r>
      <w:r w:rsidR="00FB658A">
        <w:rPr>
          <w:rFonts w:ascii="Calibri Light" w:hAnsi="Calibri Light" w:cs="Estrangelo Edessa"/>
          <w:bCs/>
          <w:kern w:val="32"/>
          <w:sz w:val="28"/>
          <w:szCs w:val="28"/>
        </w:rPr>
        <w:t xml:space="preserve"> ( visita didattica al IS di Trieste: laboratori per avvicinare il bambino alla scienza)</w:t>
      </w:r>
    </w:p>
    <w:p w:rsidR="00520C75" w:rsidRDefault="00520C75" w:rsidP="00520C75">
      <w:pPr>
        <w:pStyle w:val="Odlomakpopisa"/>
        <w:numPr>
          <w:ilvl w:val="0"/>
          <w:numId w:val="2"/>
        </w:numPr>
        <w:rPr>
          <w:rFonts w:ascii="Calibri Light" w:hAnsi="Calibri Light" w:cs="Estrangelo Edessa"/>
          <w:bCs/>
          <w:kern w:val="32"/>
          <w:sz w:val="28"/>
          <w:szCs w:val="28"/>
        </w:rPr>
      </w:pPr>
      <w:r w:rsidRPr="00FB658A">
        <w:rPr>
          <w:rFonts w:ascii="Calibri Light" w:hAnsi="Calibri Light" w:cs="Estrangelo Edessa"/>
          <w:b/>
          <w:bCs/>
          <w:i/>
          <w:kern w:val="32"/>
          <w:sz w:val="28"/>
          <w:szCs w:val="28"/>
        </w:rPr>
        <w:t>Addio ai grandi</w:t>
      </w:r>
      <w:r w:rsidR="00FB658A">
        <w:rPr>
          <w:rFonts w:ascii="Calibri Light" w:hAnsi="Calibri Light" w:cs="Estrangelo Edessa"/>
          <w:bCs/>
          <w:kern w:val="32"/>
          <w:sz w:val="28"/>
          <w:szCs w:val="28"/>
        </w:rPr>
        <w:t xml:space="preserve"> ( manifestazione della nostra scuola per salutare I bambini “grandi”, incoontro conviviale alla Comunita`degli Italiani di Pola assieme alle famiglie )</w:t>
      </w:r>
    </w:p>
    <w:p w:rsidR="00520C75" w:rsidRDefault="00FB658A" w:rsidP="00520C75">
      <w:pPr>
        <w:pStyle w:val="Odlomakpopisa"/>
        <w:numPr>
          <w:ilvl w:val="0"/>
          <w:numId w:val="2"/>
        </w:numPr>
        <w:rPr>
          <w:rFonts w:ascii="Calibri Light" w:hAnsi="Calibri Light" w:cs="Estrangelo Edessa"/>
          <w:bCs/>
          <w:kern w:val="32"/>
          <w:sz w:val="28"/>
          <w:szCs w:val="28"/>
        </w:rPr>
      </w:pPr>
      <w:r w:rsidRPr="00FB658A">
        <w:rPr>
          <w:rFonts w:ascii="Calibri Light" w:hAnsi="Calibri Light" w:cs="Estrangelo Edessa"/>
          <w:b/>
          <w:bCs/>
          <w:i/>
          <w:kern w:val="32"/>
          <w:sz w:val="28"/>
          <w:szCs w:val="28"/>
        </w:rPr>
        <w:t>Calendario della scuola dell`infanzia</w:t>
      </w:r>
      <w:r>
        <w:rPr>
          <w:rFonts w:ascii="Calibri Light" w:hAnsi="Calibri Light" w:cs="Estrangelo Edessa"/>
          <w:bCs/>
          <w:kern w:val="32"/>
          <w:sz w:val="28"/>
          <w:szCs w:val="28"/>
        </w:rPr>
        <w:t xml:space="preserve"> </w:t>
      </w:r>
      <w:proofErr w:type="gramStart"/>
      <w:r>
        <w:rPr>
          <w:rFonts w:ascii="Calibri Light" w:hAnsi="Calibri Light" w:cs="Estrangelo Edessa"/>
          <w:bCs/>
          <w:kern w:val="32"/>
          <w:sz w:val="28"/>
          <w:szCs w:val="28"/>
        </w:rPr>
        <w:t>( tradizionalmente</w:t>
      </w:r>
      <w:proofErr w:type="gramEnd"/>
      <w:r>
        <w:rPr>
          <w:rFonts w:ascii="Calibri Light" w:hAnsi="Calibri Light" w:cs="Estrangelo Edessa"/>
          <w:bCs/>
          <w:kern w:val="32"/>
          <w:sz w:val="28"/>
          <w:szCs w:val="28"/>
        </w:rPr>
        <w:t xml:space="preserve"> pubblicato dala scuola con tematiche diverse ogni anno che viene regalato alle famiglie, il tema di quest`anno: </w:t>
      </w:r>
      <w:r w:rsidR="006709DE">
        <w:rPr>
          <w:rFonts w:ascii="Calibri Light" w:hAnsi="Calibri Light" w:cs="Estrangelo Edessa"/>
          <w:bCs/>
          <w:kern w:val="32"/>
          <w:sz w:val="28"/>
          <w:szCs w:val="28"/>
        </w:rPr>
        <w:t xml:space="preserve">“ Il compleanno di Rin Tin Tin, abbiamo 20 anni! </w:t>
      </w:r>
      <w:r>
        <w:rPr>
          <w:rFonts w:ascii="Calibri Light" w:hAnsi="Calibri Light" w:cs="Estrangelo Edessa"/>
          <w:bCs/>
          <w:kern w:val="32"/>
          <w:sz w:val="28"/>
          <w:szCs w:val="28"/>
        </w:rPr>
        <w:t xml:space="preserve">” </w:t>
      </w:r>
    </w:p>
    <w:p w:rsidR="00FB658A" w:rsidRDefault="00FB658A" w:rsidP="00520C75">
      <w:pPr>
        <w:pStyle w:val="Odlomakpopisa"/>
        <w:numPr>
          <w:ilvl w:val="0"/>
          <w:numId w:val="2"/>
        </w:numPr>
        <w:rPr>
          <w:rFonts w:ascii="Calibri Light" w:hAnsi="Calibri Light" w:cs="Estrangelo Edessa"/>
          <w:bCs/>
          <w:kern w:val="32"/>
          <w:sz w:val="28"/>
          <w:szCs w:val="28"/>
        </w:rPr>
      </w:pPr>
      <w:r w:rsidRPr="00FB658A">
        <w:rPr>
          <w:rFonts w:ascii="Calibri Light" w:hAnsi="Calibri Light" w:cs="Estrangelo Edessa"/>
          <w:b/>
          <w:bCs/>
          <w:i/>
          <w:kern w:val="32"/>
          <w:sz w:val="28"/>
          <w:szCs w:val="28"/>
        </w:rPr>
        <w:t>Valigetta della scuola del`infanzia</w:t>
      </w:r>
      <w:r>
        <w:rPr>
          <w:rFonts w:ascii="Calibri Light" w:hAnsi="Calibri Light" w:cs="Estrangelo Edessa"/>
          <w:bCs/>
          <w:i/>
          <w:kern w:val="32"/>
          <w:sz w:val="28"/>
          <w:szCs w:val="28"/>
        </w:rPr>
        <w:t xml:space="preserve"> </w:t>
      </w:r>
      <w:r>
        <w:rPr>
          <w:rFonts w:ascii="Calibri Light" w:hAnsi="Calibri Light" w:cs="Estrangelo Edessa"/>
          <w:bCs/>
          <w:kern w:val="32"/>
          <w:sz w:val="28"/>
          <w:szCs w:val="28"/>
        </w:rPr>
        <w:t>( progetto iniziato l`anno scorso assieme alle scuola dell`infanzia Paperino di Parenzo e Girotondo di Umago, e`una valigetta che contiene materiali di supporto ai genitori, un libro gioco per I bambini, un DVD multimediale per I bambini con il fine di ammorbidire l`entrata alla prima elementare e di supportare I</w:t>
      </w:r>
      <w:r w:rsidR="00DA4D8A">
        <w:rPr>
          <w:rFonts w:ascii="Calibri Light" w:hAnsi="Calibri Light" w:cs="Estrangelo Edessa"/>
          <w:bCs/>
          <w:kern w:val="32"/>
          <w:sz w:val="28"/>
          <w:szCs w:val="28"/>
        </w:rPr>
        <w:t xml:space="preserve"> genitori spiegando brevemente i</w:t>
      </w:r>
      <w:r>
        <w:rPr>
          <w:rFonts w:ascii="Calibri Light" w:hAnsi="Calibri Light" w:cs="Estrangelo Edessa"/>
          <w:bCs/>
          <w:kern w:val="32"/>
          <w:sz w:val="28"/>
          <w:szCs w:val="28"/>
        </w:rPr>
        <w:t xml:space="preserve"> momenti di sviluppo e I bisogni del bambino)</w:t>
      </w:r>
    </w:p>
    <w:p w:rsidR="00941114" w:rsidRPr="00941114" w:rsidRDefault="00941114" w:rsidP="00941114">
      <w:pPr>
        <w:rPr>
          <w:rFonts w:ascii="Calibri Light" w:hAnsi="Calibri Light" w:cs="Estrangelo Edessa"/>
          <w:bCs/>
          <w:kern w:val="32"/>
          <w:sz w:val="28"/>
          <w:szCs w:val="28"/>
        </w:rPr>
      </w:pPr>
    </w:p>
    <w:p w:rsidR="00FB658A" w:rsidRDefault="006709DE" w:rsidP="003C2F15">
      <w:pPr>
        <w:jc w:val="center"/>
        <w:rPr>
          <w:rFonts w:ascii="MV Boli" w:eastAsia="Times New Roman" w:hAnsi="MV Boli" w:cs="MV Boli"/>
          <w:b/>
          <w:bCs/>
          <w:sz w:val="36"/>
          <w:szCs w:val="36"/>
          <w:lang w:val="hr-HR" w:eastAsia="hr-HR"/>
        </w:rPr>
      </w:pPr>
      <w:r>
        <w:rPr>
          <w:rFonts w:ascii="MV Boli" w:eastAsia="Times New Roman" w:hAnsi="MV Boli" w:cs="MV Boli"/>
          <w:b/>
          <w:bCs/>
          <w:noProof/>
          <w:sz w:val="36"/>
          <w:szCs w:val="36"/>
          <w:lang w:val="hr-HR" w:eastAsia="hr-HR"/>
        </w:rPr>
        <w:drawing>
          <wp:inline distT="0" distB="0" distL="0" distR="0">
            <wp:extent cx="4200525" cy="2994356"/>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e iz kalendara1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08248" cy="2999862"/>
                    </a:xfrm>
                    <a:prstGeom prst="rect">
                      <a:avLst/>
                    </a:prstGeom>
                  </pic:spPr>
                </pic:pic>
              </a:graphicData>
            </a:graphic>
          </wp:inline>
        </w:drawing>
      </w:r>
    </w:p>
    <w:p w:rsidR="00941114" w:rsidRDefault="00941114" w:rsidP="003C2F15">
      <w:pPr>
        <w:jc w:val="center"/>
        <w:rPr>
          <w:rFonts w:ascii="MV Boli" w:eastAsia="Times New Roman" w:hAnsi="MV Boli" w:cs="MV Boli"/>
          <w:b/>
          <w:bCs/>
          <w:sz w:val="36"/>
          <w:szCs w:val="36"/>
          <w:lang w:val="hr-HR" w:eastAsia="hr-HR"/>
        </w:rPr>
      </w:pPr>
    </w:p>
    <w:p w:rsidR="00941114" w:rsidRDefault="00941114" w:rsidP="003C2F15">
      <w:pPr>
        <w:jc w:val="center"/>
        <w:rPr>
          <w:rFonts w:ascii="MV Boli" w:eastAsia="Times New Roman" w:hAnsi="MV Boli" w:cs="MV Boli"/>
          <w:b/>
          <w:bCs/>
          <w:sz w:val="36"/>
          <w:szCs w:val="36"/>
          <w:lang w:val="hr-HR" w:eastAsia="hr-HR"/>
        </w:rPr>
      </w:pPr>
    </w:p>
    <w:p w:rsidR="00941114" w:rsidRDefault="00941114" w:rsidP="003C2F15">
      <w:pPr>
        <w:jc w:val="center"/>
        <w:rPr>
          <w:rFonts w:ascii="MV Boli" w:eastAsia="Times New Roman" w:hAnsi="MV Boli" w:cs="MV Boli"/>
          <w:b/>
          <w:bCs/>
          <w:sz w:val="36"/>
          <w:szCs w:val="36"/>
          <w:lang w:val="hr-HR" w:eastAsia="hr-HR"/>
        </w:rPr>
      </w:pPr>
    </w:p>
    <w:p w:rsidR="00941114" w:rsidRDefault="00941114" w:rsidP="003C2F15">
      <w:pPr>
        <w:jc w:val="center"/>
        <w:rPr>
          <w:rFonts w:ascii="MV Boli" w:eastAsia="Times New Roman" w:hAnsi="MV Boli" w:cs="MV Boli"/>
          <w:b/>
          <w:bCs/>
          <w:sz w:val="36"/>
          <w:szCs w:val="36"/>
          <w:lang w:val="hr-HR" w:eastAsia="hr-HR"/>
        </w:rPr>
      </w:pPr>
    </w:p>
    <w:p w:rsidR="00941114" w:rsidRDefault="00941114" w:rsidP="003C2F15">
      <w:pPr>
        <w:jc w:val="center"/>
        <w:rPr>
          <w:rFonts w:ascii="MV Boli" w:eastAsia="Times New Roman" w:hAnsi="MV Boli" w:cs="MV Boli"/>
          <w:b/>
          <w:bCs/>
          <w:sz w:val="36"/>
          <w:szCs w:val="36"/>
          <w:lang w:val="hr-HR" w:eastAsia="hr-HR"/>
        </w:rPr>
      </w:pPr>
    </w:p>
    <w:p w:rsidR="00941114" w:rsidRPr="00965D99" w:rsidRDefault="003C2F15" w:rsidP="007152FB">
      <w:pPr>
        <w:pStyle w:val="Odlomakpopisa"/>
        <w:numPr>
          <w:ilvl w:val="0"/>
          <w:numId w:val="15"/>
        </w:numPr>
        <w:rPr>
          <w:rFonts w:ascii="Calibri Light" w:eastAsia="Times New Roman" w:hAnsi="Calibri Light" w:cs="MV Boli"/>
          <w:b/>
          <w:bCs/>
          <w:i/>
          <w:sz w:val="28"/>
          <w:szCs w:val="28"/>
          <w:lang w:val="hr-HR" w:eastAsia="hr-HR"/>
        </w:rPr>
      </w:pPr>
      <w:r w:rsidRPr="00965D99">
        <w:rPr>
          <w:rFonts w:ascii="MV Boli" w:eastAsia="Times New Roman" w:hAnsi="MV Boli" w:cs="MV Boli"/>
          <w:b/>
          <w:bCs/>
          <w:sz w:val="36"/>
          <w:szCs w:val="36"/>
          <w:lang w:val="hr-HR" w:eastAsia="hr-HR"/>
        </w:rPr>
        <w:t xml:space="preserve">Progetto in colaborazione con </w:t>
      </w:r>
      <w:r w:rsidR="00965D99">
        <w:rPr>
          <w:rFonts w:ascii="MV Boli" w:eastAsia="Times New Roman" w:hAnsi="MV Boli" w:cs="MV Boli"/>
          <w:b/>
          <w:bCs/>
          <w:sz w:val="36"/>
          <w:szCs w:val="36"/>
          <w:lang w:val="hr-HR" w:eastAsia="hr-HR"/>
        </w:rPr>
        <w:t>l`Universita`degli studi di Fiume – Centro per la ricerca dell`infanzia</w:t>
      </w:r>
    </w:p>
    <w:p w:rsidR="00965D99" w:rsidRPr="00965D99" w:rsidRDefault="00965D99" w:rsidP="00965D99">
      <w:pPr>
        <w:pStyle w:val="Odlomakpopisa"/>
        <w:ind w:left="1080"/>
        <w:rPr>
          <w:rFonts w:ascii="Calibri Light" w:eastAsia="Times New Roman" w:hAnsi="Calibri Light" w:cs="MV Boli"/>
          <w:b/>
          <w:bCs/>
          <w:i/>
          <w:sz w:val="28"/>
          <w:szCs w:val="28"/>
          <w:lang w:val="hr-HR" w:eastAsia="hr-HR"/>
        </w:rPr>
      </w:pPr>
      <w:r w:rsidRPr="00965D99">
        <w:rPr>
          <w:rFonts w:ascii="Calibri Light" w:eastAsia="Times New Roman" w:hAnsi="Calibri Light" w:cs="MV Boli"/>
          <w:b/>
          <w:bCs/>
          <w:i/>
          <w:sz w:val="28"/>
          <w:szCs w:val="28"/>
          <w:lang w:val="hr-HR" w:eastAsia="hr-HR"/>
        </w:rPr>
        <w:t>„La scienza e i bambini – la ricerca vista e vissuta dai bambini –come si fa?“</w:t>
      </w:r>
    </w:p>
    <w:p w:rsidR="00941114" w:rsidRDefault="00941114" w:rsidP="003C2F15">
      <w:pPr>
        <w:pStyle w:val="Odlomakpopisa"/>
        <w:ind w:left="1080"/>
        <w:rPr>
          <w:rFonts w:ascii="Calibri Light" w:eastAsia="Times New Roman" w:hAnsi="Calibri Light" w:cs="MV Boli"/>
          <w:b/>
          <w:bCs/>
          <w:i/>
          <w:sz w:val="28"/>
          <w:szCs w:val="28"/>
          <w:lang w:val="hr-HR" w:eastAsia="hr-HR"/>
        </w:rPr>
      </w:pPr>
    </w:p>
    <w:p w:rsidR="00941114" w:rsidRPr="00965D99" w:rsidRDefault="00941114" w:rsidP="00965D99">
      <w:pPr>
        <w:rPr>
          <w:rFonts w:ascii="Calibri Light" w:eastAsia="Times New Roman" w:hAnsi="Calibri Light" w:cs="MV Boli"/>
          <w:bCs/>
          <w:sz w:val="28"/>
          <w:szCs w:val="28"/>
          <w:lang w:val="hr-HR" w:eastAsia="hr-HR"/>
        </w:rPr>
      </w:pPr>
    </w:p>
    <w:p w:rsidR="00965D99" w:rsidRDefault="00965D99" w:rsidP="00965D99">
      <w:pPr>
        <w:pStyle w:val="Odlomakpopisa"/>
        <w:ind w:left="1080"/>
        <w:rPr>
          <w:rFonts w:ascii="Calibri Light" w:eastAsia="Times New Roman" w:hAnsi="Calibri Light" w:cs="MV Boli"/>
          <w:bCs/>
          <w:sz w:val="28"/>
          <w:szCs w:val="28"/>
          <w:lang w:val="hr-HR" w:eastAsia="hr-HR"/>
        </w:rPr>
      </w:pPr>
      <w:r>
        <w:rPr>
          <w:rFonts w:ascii="Calibri Light" w:eastAsia="Times New Roman" w:hAnsi="Calibri Light" w:cs="MV Boli"/>
          <w:bCs/>
          <w:sz w:val="28"/>
          <w:szCs w:val="28"/>
          <w:lang w:val="hr-HR" w:eastAsia="hr-HR"/>
        </w:rPr>
        <w:t>Un progetto ideato dall`associazione Prirodopolis – Associazione Babin pas -  e dall`Universita`di Fiume atto allo studio della metodologia di ricerca ed osservazione dei bambini in eta`prescolare. Un processo che si estendera`a tutto l`anno pedagogico con la prospettiva di creare un particolare interesse e comprensione per la scienze.</w:t>
      </w:r>
    </w:p>
    <w:p w:rsidR="00965D99" w:rsidRPr="00965D99" w:rsidRDefault="00965D99" w:rsidP="00965D99">
      <w:pPr>
        <w:pStyle w:val="Odlomakpopisa"/>
        <w:ind w:left="1080"/>
        <w:rPr>
          <w:rFonts w:ascii="Calibri Light" w:eastAsia="Times New Roman" w:hAnsi="Calibri Light" w:cs="MV Boli"/>
          <w:bCs/>
          <w:sz w:val="28"/>
          <w:szCs w:val="28"/>
          <w:lang w:val="hr-HR" w:eastAsia="hr-HR"/>
        </w:rPr>
      </w:pPr>
      <w:r w:rsidRPr="00965D99">
        <w:rPr>
          <w:rFonts w:ascii="Calibri Light" w:eastAsia="Times New Roman" w:hAnsi="Calibri Light" w:cs="MV Boli"/>
          <w:bCs/>
          <w:sz w:val="28"/>
          <w:szCs w:val="28"/>
          <w:lang w:val="hr-HR" w:eastAsia="hr-HR"/>
        </w:rPr>
        <w:t>Il bambino, soprattutto se molto piccolo, ha naturalmente un atteggiamento “scientifico”, vuole conoscere il “che cosa”, il “come” e il “perché” del mondo che lo circonda; queste sono anche le tre domande alla base dello sviluppo della conoscenza scientifica</w:t>
      </w:r>
      <w:r>
        <w:rPr>
          <w:rFonts w:ascii="Calibri Light" w:eastAsia="Times New Roman" w:hAnsi="Calibri Light" w:cs="MV Boli"/>
          <w:bCs/>
          <w:sz w:val="28"/>
          <w:szCs w:val="28"/>
          <w:lang w:val="hr-HR" w:eastAsia="hr-HR"/>
        </w:rPr>
        <w:t>.  I</w:t>
      </w:r>
      <w:r w:rsidRPr="00965D99">
        <w:rPr>
          <w:rFonts w:ascii="Calibri Light" w:eastAsia="Times New Roman" w:hAnsi="Calibri Light" w:cs="MV Boli"/>
          <w:bCs/>
          <w:sz w:val="28"/>
          <w:szCs w:val="28"/>
          <w:lang w:val="hr-HR" w:eastAsia="hr-HR"/>
        </w:rPr>
        <w:t xml:space="preserve"> bambini problematizzano oggetti, eventi e situazioni del mondo fisico, elaborano</w:t>
      </w:r>
      <w:r>
        <w:rPr>
          <w:rFonts w:ascii="Calibri Light" w:eastAsia="Times New Roman" w:hAnsi="Calibri Light" w:cs="MV Boli"/>
          <w:bCs/>
          <w:sz w:val="28"/>
          <w:szCs w:val="28"/>
          <w:lang w:val="hr-HR" w:eastAsia="hr-HR"/>
        </w:rPr>
        <w:t xml:space="preserve"> </w:t>
      </w:r>
      <w:r w:rsidRPr="00965D99">
        <w:rPr>
          <w:rFonts w:ascii="Calibri Light" w:eastAsia="Times New Roman" w:hAnsi="Calibri Light" w:cs="MV Boli"/>
          <w:bCs/>
          <w:sz w:val="28"/>
          <w:szCs w:val="28"/>
          <w:lang w:val="hr-HR" w:eastAsia="hr-HR"/>
        </w:rPr>
        <w:t>mentalmente componenti dell’ambiente fisico e sociale, producendo strumenti cognitivi mediante i quali sono in grado di “ricostruire” la realtà</w:t>
      </w:r>
      <w:r>
        <w:rPr>
          <w:rFonts w:ascii="Calibri Light" w:eastAsia="Times New Roman" w:hAnsi="Calibri Light" w:cs="MV Boli"/>
          <w:bCs/>
          <w:sz w:val="28"/>
          <w:szCs w:val="28"/>
          <w:lang w:val="hr-HR" w:eastAsia="hr-HR"/>
        </w:rPr>
        <w:t>. M</w:t>
      </w:r>
      <w:r w:rsidRPr="00965D99">
        <w:rPr>
          <w:rFonts w:ascii="Calibri Light" w:eastAsia="Times New Roman" w:hAnsi="Calibri Light" w:cs="MV Boli"/>
          <w:bCs/>
          <w:sz w:val="28"/>
          <w:szCs w:val="28"/>
          <w:lang w:val="hr-HR" w:eastAsia="hr-HR"/>
        </w:rPr>
        <w:t>olte attività, che normalmente già si svolgono con i bimbi, hanno forti componenti e caratterizzazioni scientifiche: si tratta solo di coglierle, sfruttarle e svilupparle</w:t>
      </w:r>
      <w:r>
        <w:rPr>
          <w:rFonts w:ascii="Calibri Light" w:eastAsia="Times New Roman" w:hAnsi="Calibri Light" w:cs="MV Boli"/>
          <w:bCs/>
          <w:sz w:val="28"/>
          <w:szCs w:val="28"/>
          <w:lang w:val="hr-HR" w:eastAsia="hr-HR"/>
        </w:rPr>
        <w:t>.</w:t>
      </w:r>
    </w:p>
    <w:p w:rsidR="00F34ABD" w:rsidRDefault="00965D99" w:rsidP="00965D99">
      <w:pPr>
        <w:pStyle w:val="Odlomakpopisa"/>
        <w:ind w:left="1080"/>
        <w:rPr>
          <w:rFonts w:ascii="Calibri Light" w:eastAsia="Times New Roman" w:hAnsi="Calibri Light" w:cs="MV Boli"/>
          <w:bCs/>
          <w:sz w:val="28"/>
          <w:szCs w:val="28"/>
          <w:lang w:val="hr-HR" w:eastAsia="hr-HR"/>
        </w:rPr>
      </w:pPr>
      <w:r>
        <w:rPr>
          <w:rFonts w:ascii="Calibri Light" w:eastAsia="Times New Roman" w:hAnsi="Calibri Light" w:cs="MV Boli"/>
          <w:bCs/>
          <w:sz w:val="28"/>
          <w:szCs w:val="28"/>
          <w:lang w:val="hr-HR" w:eastAsia="hr-HR"/>
        </w:rPr>
        <w:t>Lo sviluppo l</w:t>
      </w:r>
      <w:r w:rsidRPr="00965D99">
        <w:rPr>
          <w:rFonts w:ascii="Calibri Light" w:eastAsia="Times New Roman" w:hAnsi="Calibri Light" w:cs="MV Boli"/>
          <w:bCs/>
          <w:sz w:val="28"/>
          <w:szCs w:val="28"/>
          <w:lang w:val="hr-HR" w:eastAsia="hr-HR"/>
        </w:rPr>
        <w:t>e conoscenze e dei modi di procedere tipici della scienza facilita lo sviluppo armonico dell’intelligenza e delle capacità del bambino</w:t>
      </w:r>
      <w:r>
        <w:rPr>
          <w:rFonts w:ascii="Calibri Light" w:eastAsia="Times New Roman" w:hAnsi="Calibri Light" w:cs="MV Boli"/>
          <w:bCs/>
          <w:sz w:val="28"/>
          <w:szCs w:val="28"/>
          <w:lang w:val="hr-HR" w:eastAsia="hr-HR"/>
        </w:rPr>
        <w:t>.</w:t>
      </w:r>
    </w:p>
    <w:p w:rsidR="00965D99" w:rsidRDefault="00965D99" w:rsidP="00965D99">
      <w:pPr>
        <w:pStyle w:val="Odlomakpopisa"/>
        <w:ind w:left="1080"/>
        <w:rPr>
          <w:rFonts w:ascii="Calibri Light" w:eastAsia="Times New Roman" w:hAnsi="Calibri Light" w:cs="MV Boli"/>
          <w:bCs/>
          <w:sz w:val="28"/>
          <w:szCs w:val="28"/>
          <w:lang w:val="hr-HR" w:eastAsia="hr-HR"/>
        </w:rPr>
      </w:pPr>
    </w:p>
    <w:p w:rsidR="00965D99" w:rsidRDefault="00965D99" w:rsidP="00965D99">
      <w:pPr>
        <w:pStyle w:val="Odlomakpopisa"/>
        <w:ind w:left="1080"/>
        <w:rPr>
          <w:rFonts w:ascii="Calibri Light" w:eastAsia="Times New Roman" w:hAnsi="Calibri Light" w:cs="MV Boli"/>
          <w:bCs/>
          <w:sz w:val="28"/>
          <w:szCs w:val="28"/>
          <w:lang w:val="hr-HR" w:eastAsia="hr-HR"/>
        </w:rPr>
      </w:pPr>
    </w:p>
    <w:p w:rsidR="00000000" w:rsidRPr="00965D99" w:rsidRDefault="00CA3CD5" w:rsidP="00965D99">
      <w:pPr>
        <w:pStyle w:val="Odlomakpopisa"/>
        <w:rPr>
          <w:rFonts w:ascii="Calibri Light" w:eastAsia="Times New Roman" w:hAnsi="Calibri Light" w:cs="MV Boli"/>
          <w:bCs/>
          <w:sz w:val="28"/>
          <w:szCs w:val="28"/>
          <w:lang w:val="hr-HR" w:eastAsia="hr-HR"/>
        </w:rPr>
      </w:pPr>
      <w:r w:rsidRPr="00965D99">
        <w:rPr>
          <w:rFonts w:ascii="Calibri Light" w:eastAsia="Times New Roman" w:hAnsi="Calibri Light" w:cs="MV Boli"/>
          <w:bCs/>
          <w:sz w:val="28"/>
          <w:szCs w:val="28"/>
          <w:lang w:val="it-IT" w:eastAsia="hr-HR"/>
        </w:rPr>
        <w:t xml:space="preserve">COME </w:t>
      </w:r>
      <w:r w:rsidR="00965D99">
        <w:rPr>
          <w:rFonts w:ascii="Calibri Light" w:eastAsia="Times New Roman" w:hAnsi="Calibri Light" w:cs="MV Boli"/>
          <w:bCs/>
          <w:sz w:val="28"/>
          <w:szCs w:val="28"/>
          <w:lang w:val="it-IT" w:eastAsia="hr-HR"/>
        </w:rPr>
        <w:t xml:space="preserve">POSSIAMO </w:t>
      </w:r>
      <w:r w:rsidRPr="00965D99">
        <w:rPr>
          <w:rFonts w:ascii="Calibri Light" w:eastAsia="Times New Roman" w:hAnsi="Calibri Light" w:cs="MV Boli"/>
          <w:bCs/>
          <w:sz w:val="28"/>
          <w:szCs w:val="28"/>
          <w:lang w:val="it-IT" w:eastAsia="hr-HR"/>
        </w:rPr>
        <w:t>PROMUOVERE</w:t>
      </w:r>
      <w:r w:rsidRPr="00965D99">
        <w:rPr>
          <w:rFonts w:ascii="Calibri Light" w:eastAsia="Times New Roman" w:hAnsi="Calibri Light" w:cs="MV Boli"/>
          <w:bCs/>
          <w:sz w:val="28"/>
          <w:szCs w:val="28"/>
          <w:lang w:val="hr-HR" w:eastAsia="hr-HR"/>
        </w:rPr>
        <w:t xml:space="preserve"> </w:t>
      </w:r>
      <w:r w:rsidRPr="00965D99">
        <w:rPr>
          <w:rFonts w:ascii="Calibri Light" w:eastAsia="Times New Roman" w:hAnsi="Calibri Light" w:cs="MV Boli"/>
          <w:bCs/>
          <w:sz w:val="28"/>
          <w:szCs w:val="28"/>
          <w:lang w:val="it-IT" w:eastAsia="hr-HR"/>
        </w:rPr>
        <w:t>LO SVILUPPO DELLE COMPETEN</w:t>
      </w:r>
      <w:r w:rsidRPr="00965D99">
        <w:rPr>
          <w:rFonts w:ascii="Calibri Light" w:eastAsia="Times New Roman" w:hAnsi="Calibri Light" w:cs="MV Boli"/>
          <w:bCs/>
          <w:sz w:val="28"/>
          <w:szCs w:val="28"/>
          <w:lang w:val="it-IT" w:eastAsia="hr-HR"/>
        </w:rPr>
        <w:t>ZE</w:t>
      </w:r>
      <w:r w:rsidR="00965D99">
        <w:rPr>
          <w:rFonts w:ascii="Calibri Light" w:eastAsia="Times New Roman" w:hAnsi="Calibri Light" w:cs="MV Boli"/>
          <w:bCs/>
          <w:sz w:val="28"/>
          <w:szCs w:val="28"/>
          <w:lang w:val="it-IT" w:eastAsia="hr-HR"/>
        </w:rPr>
        <w:t>……</w:t>
      </w:r>
    </w:p>
    <w:p w:rsidR="00000000" w:rsidRPr="00965D99" w:rsidRDefault="00965D99" w:rsidP="00965D99">
      <w:pPr>
        <w:pStyle w:val="Odlomakpopisa"/>
        <w:numPr>
          <w:ilvl w:val="0"/>
          <w:numId w:val="17"/>
        </w:numPr>
        <w:rPr>
          <w:rFonts w:ascii="Calibri Light" w:eastAsia="Times New Roman" w:hAnsi="Calibri Light" w:cs="MV Boli"/>
          <w:bCs/>
          <w:sz w:val="28"/>
          <w:szCs w:val="28"/>
          <w:lang w:val="hr-HR" w:eastAsia="hr-HR"/>
        </w:rPr>
      </w:pPr>
      <w:r>
        <w:rPr>
          <w:rFonts w:ascii="Calibri Light" w:eastAsia="Times New Roman" w:hAnsi="Calibri Light" w:cs="MV Boli"/>
          <w:bCs/>
          <w:sz w:val="28"/>
          <w:szCs w:val="28"/>
          <w:lang w:val="it-IT" w:eastAsia="hr-HR"/>
        </w:rPr>
        <w:t xml:space="preserve">FAVORENDO </w:t>
      </w:r>
      <w:r w:rsidR="00CA3CD5" w:rsidRPr="00965D99">
        <w:rPr>
          <w:rFonts w:ascii="Calibri Light" w:eastAsia="Times New Roman" w:hAnsi="Calibri Light" w:cs="MV Boli"/>
          <w:bCs/>
          <w:sz w:val="28"/>
          <w:szCs w:val="28"/>
          <w:lang w:val="it-IT" w:eastAsia="hr-HR"/>
        </w:rPr>
        <w:t>L’ACQUISIZIONE SALDA, PROFONDA E</w:t>
      </w:r>
      <w:r w:rsidR="00CA3CD5" w:rsidRPr="00965D99">
        <w:rPr>
          <w:rFonts w:ascii="Calibri Light" w:eastAsia="Times New Roman" w:hAnsi="Calibri Light" w:cs="MV Boli"/>
          <w:bCs/>
          <w:sz w:val="28"/>
          <w:szCs w:val="28"/>
          <w:lang w:val="hr-HR" w:eastAsia="hr-HR"/>
        </w:rPr>
        <w:t xml:space="preserve"> </w:t>
      </w:r>
      <w:r w:rsidR="00CA3CD5" w:rsidRPr="00965D99">
        <w:rPr>
          <w:rFonts w:ascii="Calibri Light" w:eastAsia="Times New Roman" w:hAnsi="Calibri Light" w:cs="MV Boli"/>
          <w:bCs/>
          <w:sz w:val="28"/>
          <w:szCs w:val="28"/>
          <w:lang w:val="it-IT" w:eastAsia="hr-HR"/>
        </w:rPr>
        <w:t>SIGNIFI</w:t>
      </w:r>
      <w:r w:rsidR="00CA3CD5" w:rsidRPr="00965D99">
        <w:rPr>
          <w:rFonts w:ascii="Calibri Light" w:eastAsia="Times New Roman" w:hAnsi="Calibri Light" w:cs="MV Boli"/>
          <w:bCs/>
          <w:sz w:val="28"/>
          <w:szCs w:val="28"/>
          <w:lang w:val="it-IT" w:eastAsia="hr-HR"/>
        </w:rPr>
        <w:t>CATIVA DI CONOSCENZE E ABILITA’</w:t>
      </w:r>
      <w:r>
        <w:rPr>
          <w:rFonts w:ascii="Calibri Light" w:eastAsia="Times New Roman" w:hAnsi="Calibri Light" w:cs="MV Boli"/>
          <w:bCs/>
          <w:sz w:val="28"/>
          <w:szCs w:val="28"/>
          <w:lang w:val="it-IT" w:eastAsia="hr-HR"/>
        </w:rPr>
        <w:t>,</w:t>
      </w:r>
    </w:p>
    <w:p w:rsidR="00000000" w:rsidRPr="00965D99" w:rsidRDefault="00965D99" w:rsidP="00965D99">
      <w:pPr>
        <w:pStyle w:val="Odlomakpopisa"/>
        <w:numPr>
          <w:ilvl w:val="0"/>
          <w:numId w:val="17"/>
        </w:numPr>
        <w:rPr>
          <w:rFonts w:ascii="Calibri Light" w:eastAsia="Times New Roman" w:hAnsi="Calibri Light" w:cs="MV Boli"/>
          <w:bCs/>
          <w:sz w:val="28"/>
          <w:szCs w:val="28"/>
          <w:lang w:val="hr-HR" w:eastAsia="hr-HR"/>
        </w:rPr>
      </w:pPr>
      <w:r>
        <w:rPr>
          <w:rFonts w:ascii="Calibri Light" w:eastAsia="Times New Roman" w:hAnsi="Calibri Light" w:cs="MV Boli"/>
          <w:bCs/>
          <w:sz w:val="28"/>
          <w:szCs w:val="28"/>
          <w:lang w:val="it-IT" w:eastAsia="hr-HR"/>
        </w:rPr>
        <w:t xml:space="preserve">POTENZIANDO </w:t>
      </w:r>
      <w:r w:rsidR="00CA3CD5" w:rsidRPr="00965D99">
        <w:rPr>
          <w:rFonts w:ascii="Calibri Light" w:eastAsia="Times New Roman" w:hAnsi="Calibri Light" w:cs="MV Boli"/>
          <w:bCs/>
          <w:sz w:val="28"/>
          <w:szCs w:val="28"/>
          <w:lang w:val="it-IT" w:eastAsia="hr-HR"/>
        </w:rPr>
        <w:t>LO SVILUPPO DEGLI ATTEGGIAMENTI IMPLICATI DAI</w:t>
      </w:r>
      <w:r w:rsidR="00CA3CD5" w:rsidRPr="00965D99">
        <w:rPr>
          <w:rFonts w:ascii="Calibri Light" w:eastAsia="Times New Roman" w:hAnsi="Calibri Light" w:cs="MV Boli"/>
          <w:bCs/>
          <w:sz w:val="28"/>
          <w:szCs w:val="28"/>
          <w:lang w:val="hr-HR" w:eastAsia="hr-HR"/>
        </w:rPr>
        <w:t xml:space="preserve"> </w:t>
      </w:r>
      <w:r w:rsidR="00CA3CD5" w:rsidRPr="00965D99">
        <w:rPr>
          <w:rFonts w:ascii="Calibri Light" w:eastAsia="Times New Roman" w:hAnsi="Calibri Light" w:cs="MV Boli"/>
          <w:bCs/>
          <w:sz w:val="28"/>
          <w:szCs w:val="28"/>
          <w:lang w:val="it-IT" w:eastAsia="hr-HR"/>
        </w:rPr>
        <w:t>PROFILI DI COMPETENZA</w:t>
      </w:r>
      <w:r>
        <w:rPr>
          <w:rFonts w:ascii="Calibri Light" w:eastAsia="Times New Roman" w:hAnsi="Calibri Light" w:cs="MV Boli"/>
          <w:bCs/>
          <w:sz w:val="28"/>
          <w:szCs w:val="28"/>
          <w:lang w:val="it-IT" w:eastAsia="hr-HR"/>
        </w:rPr>
        <w:t>,</w:t>
      </w:r>
    </w:p>
    <w:p w:rsidR="00000000" w:rsidRPr="00965D99" w:rsidRDefault="00965D99" w:rsidP="00965D99">
      <w:pPr>
        <w:pStyle w:val="Odlomakpopisa"/>
        <w:numPr>
          <w:ilvl w:val="0"/>
          <w:numId w:val="17"/>
        </w:numPr>
        <w:rPr>
          <w:rFonts w:ascii="Calibri Light" w:eastAsia="Times New Roman" w:hAnsi="Calibri Light" w:cs="MV Boli"/>
          <w:bCs/>
          <w:sz w:val="28"/>
          <w:szCs w:val="28"/>
          <w:lang w:val="hr-HR" w:eastAsia="hr-HR"/>
        </w:rPr>
      </w:pPr>
      <w:r>
        <w:rPr>
          <w:rFonts w:ascii="Calibri Light" w:eastAsia="Times New Roman" w:hAnsi="Calibri Light" w:cs="MV Boli"/>
          <w:bCs/>
          <w:sz w:val="28"/>
          <w:szCs w:val="28"/>
          <w:lang w:val="it-IT" w:eastAsia="hr-HR"/>
        </w:rPr>
        <w:t xml:space="preserve">ALIMENTANDO </w:t>
      </w:r>
      <w:r w:rsidR="00CA3CD5" w:rsidRPr="00965D99">
        <w:rPr>
          <w:rFonts w:ascii="Calibri Light" w:eastAsia="Times New Roman" w:hAnsi="Calibri Light" w:cs="MV Boli"/>
          <w:bCs/>
          <w:sz w:val="28"/>
          <w:szCs w:val="28"/>
          <w:lang w:val="it-IT" w:eastAsia="hr-HR"/>
        </w:rPr>
        <w:t>I PROCESSI COGNITIVI</w:t>
      </w:r>
      <w:r>
        <w:rPr>
          <w:rFonts w:ascii="Calibri Light" w:eastAsia="Times New Roman" w:hAnsi="Calibri Light" w:cs="MV Boli"/>
          <w:bCs/>
          <w:sz w:val="28"/>
          <w:szCs w:val="28"/>
          <w:lang w:val="it-IT" w:eastAsia="hr-HR"/>
        </w:rPr>
        <w:t>,</w:t>
      </w:r>
    </w:p>
    <w:p w:rsidR="00965D99" w:rsidRPr="00965D99" w:rsidRDefault="007842DB" w:rsidP="00965D99">
      <w:pPr>
        <w:pStyle w:val="Odlomakpopisa"/>
        <w:numPr>
          <w:ilvl w:val="0"/>
          <w:numId w:val="17"/>
        </w:numPr>
        <w:rPr>
          <w:rFonts w:ascii="Calibri Light" w:eastAsia="Times New Roman" w:hAnsi="Calibri Light" w:cs="MV Boli"/>
          <w:bCs/>
          <w:sz w:val="28"/>
          <w:szCs w:val="28"/>
          <w:lang w:val="hr-HR" w:eastAsia="hr-HR"/>
        </w:rPr>
      </w:pPr>
      <w:proofErr w:type="gramStart"/>
      <w:r>
        <w:rPr>
          <w:rFonts w:ascii="Calibri Light" w:eastAsia="Times New Roman" w:hAnsi="Calibri Light" w:cs="MV Boli"/>
          <w:bCs/>
          <w:sz w:val="28"/>
          <w:szCs w:val="28"/>
          <w:lang w:val="it-IT" w:eastAsia="hr-HR"/>
        </w:rPr>
        <w:t xml:space="preserve">SPRONANDO </w:t>
      </w:r>
      <w:r w:rsidR="00CA3CD5" w:rsidRPr="00965D99">
        <w:rPr>
          <w:rFonts w:ascii="Calibri Light" w:eastAsia="Times New Roman" w:hAnsi="Calibri Light" w:cs="MV Boli"/>
          <w:bCs/>
          <w:sz w:val="28"/>
          <w:szCs w:val="28"/>
          <w:lang w:val="it-IT" w:eastAsia="hr-HR"/>
        </w:rPr>
        <w:t xml:space="preserve"> I</w:t>
      </w:r>
      <w:proofErr w:type="gramEnd"/>
      <w:r w:rsidR="00CA3CD5" w:rsidRPr="00965D99">
        <w:rPr>
          <w:rFonts w:ascii="Calibri Light" w:eastAsia="Times New Roman" w:hAnsi="Calibri Light" w:cs="MV Boli"/>
          <w:bCs/>
          <w:sz w:val="28"/>
          <w:szCs w:val="28"/>
          <w:lang w:val="it-IT" w:eastAsia="hr-HR"/>
        </w:rPr>
        <w:t xml:space="preserve"> PROCESSI METAC</w:t>
      </w:r>
      <w:r w:rsidR="00CA3CD5" w:rsidRPr="00965D99">
        <w:rPr>
          <w:rFonts w:ascii="Calibri Light" w:eastAsia="Times New Roman" w:hAnsi="Calibri Light" w:cs="MV Boli"/>
          <w:bCs/>
          <w:sz w:val="28"/>
          <w:szCs w:val="28"/>
          <w:lang w:val="it-IT" w:eastAsia="hr-HR"/>
        </w:rPr>
        <w:t>OGNITIVI</w:t>
      </w:r>
      <w:r w:rsidR="00965D99">
        <w:rPr>
          <w:rFonts w:ascii="Calibri Light" w:eastAsia="Times New Roman" w:hAnsi="Calibri Light" w:cs="MV Boli"/>
          <w:bCs/>
          <w:sz w:val="28"/>
          <w:szCs w:val="28"/>
          <w:lang w:val="it-IT" w:eastAsia="hr-HR"/>
        </w:rPr>
        <w:t xml:space="preserve"> ,</w:t>
      </w:r>
    </w:p>
    <w:p w:rsidR="00000000" w:rsidRPr="00965D99" w:rsidRDefault="007842DB" w:rsidP="00965D99">
      <w:pPr>
        <w:pStyle w:val="Odlomakpopisa"/>
        <w:numPr>
          <w:ilvl w:val="0"/>
          <w:numId w:val="17"/>
        </w:numPr>
        <w:rPr>
          <w:rFonts w:ascii="Calibri Light" w:eastAsia="Times New Roman" w:hAnsi="Calibri Light" w:cs="MV Boli"/>
          <w:bCs/>
          <w:sz w:val="28"/>
          <w:szCs w:val="28"/>
          <w:lang w:val="hr-HR" w:eastAsia="hr-HR"/>
        </w:rPr>
      </w:pPr>
      <w:r>
        <w:rPr>
          <w:rFonts w:ascii="Calibri Light" w:eastAsia="Times New Roman" w:hAnsi="Calibri Light" w:cs="MV Boli"/>
          <w:bCs/>
          <w:sz w:val="28"/>
          <w:szCs w:val="28"/>
          <w:lang w:val="it-IT" w:eastAsia="hr-HR"/>
        </w:rPr>
        <w:t xml:space="preserve">OFFRENDO </w:t>
      </w:r>
      <w:r w:rsidR="00CA3CD5" w:rsidRPr="00965D99">
        <w:rPr>
          <w:rFonts w:ascii="Calibri Light" w:eastAsia="Times New Roman" w:hAnsi="Calibri Light" w:cs="MV Boli"/>
          <w:bCs/>
          <w:sz w:val="28"/>
          <w:szCs w:val="28"/>
          <w:lang w:val="it-IT" w:eastAsia="hr-HR"/>
        </w:rPr>
        <w:t>OCCASIONI PER MOBILITARE E INTEGRARE LE</w:t>
      </w:r>
      <w:r w:rsidR="00965D99" w:rsidRPr="00965D99">
        <w:rPr>
          <w:rFonts w:ascii="Calibri Light" w:eastAsia="Times New Roman" w:hAnsi="Calibri Light" w:cs="MV Boli"/>
          <w:bCs/>
          <w:sz w:val="28"/>
          <w:szCs w:val="28"/>
          <w:lang w:val="it-IT" w:eastAsia="hr-HR"/>
        </w:rPr>
        <w:t xml:space="preserve"> </w:t>
      </w:r>
      <w:r w:rsidR="00CA3CD5" w:rsidRPr="00965D99">
        <w:rPr>
          <w:rFonts w:ascii="Calibri Light" w:eastAsia="Times New Roman" w:hAnsi="Calibri Light" w:cs="MV Boli"/>
          <w:bCs/>
          <w:sz w:val="28"/>
          <w:szCs w:val="28"/>
          <w:lang w:val="it-IT" w:eastAsia="hr-HR"/>
        </w:rPr>
        <w:t>RISORSE: RISOL</w:t>
      </w:r>
      <w:r w:rsidR="00965D99" w:rsidRPr="00965D99">
        <w:rPr>
          <w:rFonts w:ascii="Calibri Light" w:eastAsia="Times New Roman" w:hAnsi="Calibri Light" w:cs="MV Boli"/>
          <w:bCs/>
          <w:sz w:val="28"/>
          <w:szCs w:val="28"/>
          <w:lang w:val="it-IT" w:eastAsia="hr-HR"/>
        </w:rPr>
        <w:t>UZIONE DI PROBLEMI, IDEAZIONE D P</w:t>
      </w:r>
      <w:r w:rsidR="00CA3CD5" w:rsidRPr="00965D99">
        <w:rPr>
          <w:rFonts w:ascii="Calibri Light" w:eastAsia="Times New Roman" w:hAnsi="Calibri Light" w:cs="MV Boli"/>
          <w:bCs/>
          <w:sz w:val="28"/>
          <w:szCs w:val="28"/>
          <w:lang w:val="it-IT" w:eastAsia="hr-HR"/>
        </w:rPr>
        <w:t>ROGETTI, REALIZZAZIONE DI PRODOTTI…</w:t>
      </w:r>
    </w:p>
    <w:p w:rsidR="00965D99" w:rsidRPr="00965D99" w:rsidRDefault="00965D99" w:rsidP="00965D99">
      <w:pPr>
        <w:pStyle w:val="Odlomakpopisa"/>
        <w:ind w:left="1080"/>
        <w:rPr>
          <w:rFonts w:ascii="Calibri Light" w:eastAsia="Times New Roman" w:hAnsi="Calibri Light" w:cs="MV Boli"/>
          <w:bCs/>
          <w:sz w:val="28"/>
          <w:szCs w:val="28"/>
          <w:lang w:val="hr-HR" w:eastAsia="hr-HR"/>
        </w:rPr>
      </w:pPr>
    </w:p>
    <w:p w:rsidR="00A20348" w:rsidRDefault="007842DB" w:rsidP="00B554E4">
      <w:pPr>
        <w:rPr>
          <w:rFonts w:ascii="MV Boli" w:eastAsia="Times New Roman" w:hAnsi="MV Boli" w:cs="MV Boli"/>
          <w:b/>
          <w:bCs/>
          <w:sz w:val="36"/>
          <w:szCs w:val="36"/>
          <w:lang w:val="hr-HR" w:eastAsia="hr-HR"/>
        </w:rPr>
      </w:pPr>
      <w:r>
        <w:rPr>
          <w:rFonts w:ascii="MV Boli" w:eastAsia="Times New Roman" w:hAnsi="MV Boli" w:cs="MV Boli"/>
          <w:b/>
          <w:bCs/>
          <w:noProof/>
          <w:sz w:val="36"/>
          <w:szCs w:val="36"/>
          <w:lang w:val="hr-HR" w:eastAsia="hr-HR"/>
        </w:rPr>
        <w:drawing>
          <wp:inline distT="0" distB="0" distL="0" distR="0">
            <wp:extent cx="5760720" cy="3840480"/>
            <wp:effectExtent l="0" t="0" r="0" b="762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emp_file_IMG_5401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A20348" w:rsidRDefault="00A20348" w:rsidP="00B554E4">
      <w:pPr>
        <w:rPr>
          <w:rFonts w:ascii="MV Boli" w:eastAsia="Times New Roman" w:hAnsi="MV Boli" w:cs="MV Boli"/>
          <w:b/>
          <w:bCs/>
          <w:sz w:val="36"/>
          <w:szCs w:val="36"/>
          <w:lang w:val="hr-HR" w:eastAsia="hr-HR"/>
        </w:rPr>
      </w:pPr>
    </w:p>
    <w:p w:rsidR="007842DB" w:rsidRDefault="007842DB" w:rsidP="00B554E4">
      <w:pPr>
        <w:rPr>
          <w:rFonts w:ascii="MV Boli" w:eastAsia="Times New Roman" w:hAnsi="MV Boli" w:cs="MV Boli"/>
          <w:b/>
          <w:bCs/>
          <w:sz w:val="36"/>
          <w:szCs w:val="36"/>
          <w:lang w:val="hr-HR" w:eastAsia="hr-HR"/>
        </w:rPr>
      </w:pPr>
    </w:p>
    <w:p w:rsidR="00B554E4" w:rsidRDefault="00FB658A" w:rsidP="00B554E4">
      <w:pPr>
        <w:rPr>
          <w:rFonts w:ascii="MV Boli" w:eastAsia="Times New Roman" w:hAnsi="MV Boli" w:cs="MV Boli"/>
          <w:b/>
          <w:bCs/>
          <w:sz w:val="36"/>
          <w:szCs w:val="36"/>
          <w:lang w:val="hr-HR" w:eastAsia="hr-HR"/>
        </w:rPr>
      </w:pPr>
      <w:r>
        <w:rPr>
          <w:rFonts w:ascii="MV Boli" w:eastAsia="Times New Roman" w:hAnsi="MV Boli" w:cs="MV Boli"/>
          <w:b/>
          <w:bCs/>
          <w:sz w:val="36"/>
          <w:szCs w:val="36"/>
          <w:lang w:val="hr-HR" w:eastAsia="hr-HR"/>
        </w:rPr>
        <w:t>ATTIVITA`CON E PER I GENITORI</w:t>
      </w:r>
    </w:p>
    <w:p w:rsidR="00FB658A" w:rsidRDefault="00FB658A" w:rsidP="00FB658A">
      <w:pPr>
        <w:pStyle w:val="Tekstkrajnjebiljeke"/>
        <w:ind w:left="720"/>
        <w:rPr>
          <w:rFonts w:ascii="Calibri Light" w:hAnsi="Calibri Light"/>
          <w:sz w:val="28"/>
          <w:szCs w:val="28"/>
        </w:rPr>
      </w:pPr>
      <w:r>
        <w:rPr>
          <w:rFonts w:ascii="Calibri Light" w:hAnsi="Calibri Light"/>
          <w:sz w:val="28"/>
          <w:szCs w:val="28"/>
        </w:rPr>
        <w:t xml:space="preserve">Il genitore e la famiglia sono per noi di fondamentale importanza, sono il partner di viaggio attraverso la crescita, la maturazione e lo sviluppo generale del bambino. </w:t>
      </w:r>
    </w:p>
    <w:p w:rsidR="00FB658A" w:rsidRDefault="00FB658A" w:rsidP="00FB658A">
      <w:pPr>
        <w:pStyle w:val="Tekstkrajnjebiljeke"/>
        <w:ind w:left="720"/>
        <w:rPr>
          <w:rFonts w:ascii="Calibri Light" w:hAnsi="Calibri Light"/>
          <w:sz w:val="28"/>
          <w:szCs w:val="28"/>
        </w:rPr>
      </w:pPr>
    </w:p>
    <w:p w:rsidR="00052AAB" w:rsidRPr="00F34ABD" w:rsidRDefault="00FB658A" w:rsidP="00FB658A">
      <w:pPr>
        <w:pStyle w:val="Tekstkrajnjebiljeke"/>
        <w:ind w:left="720"/>
        <w:rPr>
          <w:rFonts w:ascii="Calibri Light" w:hAnsi="Calibri Light"/>
          <w:b/>
          <w:sz w:val="28"/>
          <w:szCs w:val="28"/>
        </w:rPr>
      </w:pPr>
      <w:r w:rsidRPr="00F34ABD">
        <w:rPr>
          <w:rFonts w:ascii="Calibri Light" w:hAnsi="Calibri Light"/>
          <w:b/>
          <w:sz w:val="28"/>
          <w:szCs w:val="28"/>
        </w:rPr>
        <w:t>Le attivita`pensate per i genitori sono:</w:t>
      </w:r>
    </w:p>
    <w:p w:rsidR="00F34ABD" w:rsidRDefault="00F34ABD" w:rsidP="00FB658A">
      <w:pPr>
        <w:pStyle w:val="Tekstkrajnjebiljeke"/>
        <w:ind w:left="720"/>
        <w:rPr>
          <w:rFonts w:ascii="Calibri Light" w:hAnsi="Calibri Light"/>
          <w:sz w:val="28"/>
          <w:szCs w:val="28"/>
        </w:rPr>
      </w:pPr>
    </w:p>
    <w:p w:rsidR="00F34ABD" w:rsidRDefault="00FB658A" w:rsidP="00FB658A">
      <w:pPr>
        <w:pStyle w:val="Tekstkrajnjebiljeke"/>
        <w:numPr>
          <w:ilvl w:val="0"/>
          <w:numId w:val="2"/>
        </w:numPr>
        <w:rPr>
          <w:rFonts w:ascii="Calibri Light" w:hAnsi="Calibri Light"/>
          <w:sz w:val="28"/>
          <w:szCs w:val="28"/>
        </w:rPr>
      </w:pPr>
      <w:r>
        <w:rPr>
          <w:rFonts w:ascii="Calibri Light" w:hAnsi="Calibri Light"/>
          <w:sz w:val="28"/>
          <w:szCs w:val="28"/>
        </w:rPr>
        <w:t>Riunioni dei genitori su tema</w:t>
      </w:r>
    </w:p>
    <w:p w:rsidR="00FB658A" w:rsidRDefault="00FB658A" w:rsidP="00FB658A">
      <w:pPr>
        <w:pStyle w:val="Tekstkrajnjebiljeke"/>
        <w:numPr>
          <w:ilvl w:val="0"/>
          <w:numId w:val="2"/>
        </w:numPr>
        <w:rPr>
          <w:rFonts w:ascii="Calibri Light" w:hAnsi="Calibri Light"/>
          <w:sz w:val="28"/>
          <w:szCs w:val="28"/>
        </w:rPr>
      </w:pPr>
      <w:r>
        <w:rPr>
          <w:rFonts w:ascii="Calibri Light" w:hAnsi="Calibri Light"/>
          <w:sz w:val="28"/>
          <w:szCs w:val="28"/>
        </w:rPr>
        <w:t>Informazioni individuali</w:t>
      </w:r>
    </w:p>
    <w:p w:rsidR="00FB658A" w:rsidRDefault="00FB658A" w:rsidP="00FB658A">
      <w:pPr>
        <w:pStyle w:val="Tekstkrajnjebiljeke"/>
        <w:numPr>
          <w:ilvl w:val="0"/>
          <w:numId w:val="2"/>
        </w:numPr>
        <w:rPr>
          <w:rFonts w:ascii="Calibri Light" w:hAnsi="Calibri Light"/>
          <w:sz w:val="28"/>
          <w:szCs w:val="28"/>
        </w:rPr>
      </w:pPr>
      <w:r>
        <w:rPr>
          <w:rFonts w:ascii="Calibri Light" w:hAnsi="Calibri Light"/>
          <w:sz w:val="28"/>
          <w:szCs w:val="28"/>
        </w:rPr>
        <w:t>Laboratori per e con i genitori</w:t>
      </w:r>
    </w:p>
    <w:p w:rsidR="00FB658A" w:rsidRDefault="00FB658A" w:rsidP="00FB658A">
      <w:pPr>
        <w:pStyle w:val="Tekstkrajnjebiljeke"/>
        <w:numPr>
          <w:ilvl w:val="0"/>
          <w:numId w:val="2"/>
        </w:numPr>
        <w:rPr>
          <w:rFonts w:ascii="Calibri Light" w:hAnsi="Calibri Light"/>
          <w:sz w:val="28"/>
          <w:szCs w:val="28"/>
        </w:rPr>
      </w:pPr>
      <w:r>
        <w:rPr>
          <w:rFonts w:ascii="Calibri Light" w:hAnsi="Calibri Light"/>
          <w:sz w:val="28"/>
          <w:szCs w:val="28"/>
        </w:rPr>
        <w:t xml:space="preserve">Gite </w:t>
      </w:r>
    </w:p>
    <w:p w:rsidR="00FB658A" w:rsidRDefault="00FB658A" w:rsidP="00FB658A">
      <w:pPr>
        <w:pStyle w:val="Tekstkrajnjebiljeke"/>
        <w:numPr>
          <w:ilvl w:val="0"/>
          <w:numId w:val="2"/>
        </w:numPr>
        <w:rPr>
          <w:rFonts w:ascii="Calibri Light" w:hAnsi="Calibri Light"/>
          <w:sz w:val="28"/>
          <w:szCs w:val="28"/>
        </w:rPr>
      </w:pPr>
      <w:r>
        <w:rPr>
          <w:rFonts w:ascii="Calibri Light" w:hAnsi="Calibri Light"/>
          <w:sz w:val="28"/>
          <w:szCs w:val="28"/>
        </w:rPr>
        <w:t>Escursioni didattiche</w:t>
      </w:r>
    </w:p>
    <w:p w:rsidR="00FB658A" w:rsidRDefault="00FB658A" w:rsidP="00FB658A">
      <w:pPr>
        <w:pStyle w:val="Tekstkrajnjebiljeke"/>
        <w:numPr>
          <w:ilvl w:val="0"/>
          <w:numId w:val="2"/>
        </w:numPr>
        <w:rPr>
          <w:rFonts w:ascii="Calibri Light" w:hAnsi="Calibri Light"/>
          <w:sz w:val="28"/>
          <w:szCs w:val="28"/>
        </w:rPr>
      </w:pPr>
      <w:r>
        <w:rPr>
          <w:rFonts w:ascii="Calibri Light" w:hAnsi="Calibri Light"/>
          <w:sz w:val="28"/>
          <w:szCs w:val="28"/>
        </w:rPr>
        <w:t>Visite</w:t>
      </w:r>
    </w:p>
    <w:p w:rsidR="00FB658A" w:rsidRDefault="001B56AB" w:rsidP="00FB658A">
      <w:pPr>
        <w:pStyle w:val="Tekstkrajnjebiljeke"/>
        <w:numPr>
          <w:ilvl w:val="0"/>
          <w:numId w:val="2"/>
        </w:numPr>
        <w:rPr>
          <w:rFonts w:ascii="Calibri Light" w:hAnsi="Calibri Light"/>
          <w:sz w:val="28"/>
          <w:szCs w:val="28"/>
        </w:rPr>
      </w:pPr>
      <w:r>
        <w:rPr>
          <w:rFonts w:ascii="Calibri Light" w:hAnsi="Calibri Light"/>
          <w:sz w:val="28"/>
          <w:szCs w:val="28"/>
        </w:rPr>
        <w:t>Conferenze per i genitori</w:t>
      </w:r>
    </w:p>
    <w:p w:rsidR="001B56AB" w:rsidRDefault="001B56AB" w:rsidP="00FB658A">
      <w:pPr>
        <w:pStyle w:val="Tekstkrajnjebiljeke"/>
        <w:numPr>
          <w:ilvl w:val="0"/>
          <w:numId w:val="2"/>
        </w:numPr>
        <w:rPr>
          <w:rFonts w:ascii="Calibri Light" w:hAnsi="Calibri Light"/>
          <w:sz w:val="28"/>
          <w:szCs w:val="28"/>
        </w:rPr>
      </w:pPr>
      <w:r>
        <w:rPr>
          <w:rFonts w:ascii="Calibri Light" w:hAnsi="Calibri Light"/>
          <w:sz w:val="28"/>
          <w:szCs w:val="28"/>
        </w:rPr>
        <w:t>Best practice progettuali</w:t>
      </w:r>
    </w:p>
    <w:p w:rsidR="001B56AB" w:rsidRDefault="001B56AB" w:rsidP="001B56AB">
      <w:pPr>
        <w:pStyle w:val="Tekstkrajnjebiljeke"/>
        <w:ind w:firstLine="708"/>
        <w:rPr>
          <w:rFonts w:ascii="Calibri Light" w:hAnsi="Calibri Light"/>
          <w:sz w:val="28"/>
          <w:szCs w:val="28"/>
        </w:rPr>
      </w:pPr>
    </w:p>
    <w:p w:rsidR="00F34ABD" w:rsidRPr="00F34ABD" w:rsidRDefault="00F34ABD" w:rsidP="001B56AB">
      <w:pPr>
        <w:pStyle w:val="Tekstkrajnjebiljeke"/>
        <w:ind w:firstLine="708"/>
        <w:rPr>
          <w:rFonts w:ascii="Calibri Light" w:hAnsi="Calibri Light"/>
          <w:b/>
          <w:sz w:val="28"/>
          <w:szCs w:val="28"/>
        </w:rPr>
      </w:pPr>
    </w:p>
    <w:p w:rsidR="001B56AB" w:rsidRPr="00F34ABD" w:rsidRDefault="001B56AB" w:rsidP="001B56AB">
      <w:pPr>
        <w:pStyle w:val="Tekstkrajnjebiljeke"/>
        <w:ind w:firstLine="708"/>
        <w:rPr>
          <w:rFonts w:ascii="Calibri Light" w:hAnsi="Calibri Light"/>
          <w:b/>
          <w:sz w:val="28"/>
          <w:szCs w:val="28"/>
        </w:rPr>
      </w:pPr>
      <w:r w:rsidRPr="00F34ABD">
        <w:rPr>
          <w:rFonts w:ascii="Calibri Light" w:hAnsi="Calibri Light"/>
          <w:b/>
          <w:sz w:val="28"/>
          <w:szCs w:val="28"/>
        </w:rPr>
        <w:t>Le attivita`vengono portate da:</w:t>
      </w:r>
    </w:p>
    <w:p w:rsidR="00F34ABD" w:rsidRDefault="00F34ABD" w:rsidP="001B56AB">
      <w:pPr>
        <w:pStyle w:val="Tekstkrajnjebiljeke"/>
        <w:ind w:firstLine="708"/>
        <w:rPr>
          <w:rFonts w:ascii="Calibri Light" w:hAnsi="Calibri Light"/>
          <w:sz w:val="28"/>
          <w:szCs w:val="28"/>
        </w:rPr>
      </w:pPr>
    </w:p>
    <w:p w:rsidR="001B56AB" w:rsidRDefault="001B56AB" w:rsidP="001B56AB">
      <w:pPr>
        <w:pStyle w:val="Tekstkrajnjebiljeke"/>
        <w:numPr>
          <w:ilvl w:val="0"/>
          <w:numId w:val="2"/>
        </w:numPr>
        <w:rPr>
          <w:rFonts w:ascii="Calibri Light" w:hAnsi="Calibri Light"/>
          <w:sz w:val="28"/>
          <w:szCs w:val="28"/>
        </w:rPr>
      </w:pPr>
      <w:r>
        <w:rPr>
          <w:rFonts w:ascii="Calibri Light" w:hAnsi="Calibri Light"/>
          <w:sz w:val="28"/>
          <w:szCs w:val="28"/>
        </w:rPr>
        <w:t>Educatrici della sezione</w:t>
      </w:r>
    </w:p>
    <w:p w:rsidR="001B56AB" w:rsidRDefault="001B56AB" w:rsidP="001B56AB">
      <w:pPr>
        <w:pStyle w:val="Tekstkrajnjebiljeke"/>
        <w:numPr>
          <w:ilvl w:val="0"/>
          <w:numId w:val="2"/>
        </w:numPr>
        <w:rPr>
          <w:rFonts w:ascii="Calibri Light" w:hAnsi="Calibri Light"/>
          <w:sz w:val="28"/>
          <w:szCs w:val="28"/>
        </w:rPr>
      </w:pPr>
      <w:r>
        <w:rPr>
          <w:rFonts w:ascii="Calibri Light" w:hAnsi="Calibri Light"/>
          <w:sz w:val="28"/>
          <w:szCs w:val="28"/>
        </w:rPr>
        <w:t>Educatrici delle altre sezioni</w:t>
      </w:r>
    </w:p>
    <w:p w:rsidR="001B56AB" w:rsidRDefault="001B56AB" w:rsidP="001B56AB">
      <w:pPr>
        <w:pStyle w:val="Tekstkrajnjebiljeke"/>
        <w:numPr>
          <w:ilvl w:val="0"/>
          <w:numId w:val="2"/>
        </w:numPr>
        <w:rPr>
          <w:rFonts w:ascii="Calibri Light" w:hAnsi="Calibri Light"/>
          <w:sz w:val="28"/>
          <w:szCs w:val="28"/>
        </w:rPr>
      </w:pPr>
      <w:r>
        <w:rPr>
          <w:rFonts w:ascii="Calibri Light" w:hAnsi="Calibri Light"/>
          <w:sz w:val="28"/>
          <w:szCs w:val="28"/>
        </w:rPr>
        <w:t>Educatrici mentori</w:t>
      </w:r>
    </w:p>
    <w:p w:rsidR="001B56AB" w:rsidRDefault="001B56AB" w:rsidP="001B56AB">
      <w:pPr>
        <w:pStyle w:val="Tekstkrajnjebiljeke"/>
        <w:numPr>
          <w:ilvl w:val="0"/>
          <w:numId w:val="2"/>
        </w:numPr>
        <w:rPr>
          <w:rFonts w:ascii="Calibri Light" w:hAnsi="Calibri Light"/>
          <w:sz w:val="28"/>
          <w:szCs w:val="28"/>
        </w:rPr>
      </w:pPr>
      <w:r>
        <w:rPr>
          <w:rFonts w:ascii="Calibri Light" w:hAnsi="Calibri Light"/>
          <w:sz w:val="28"/>
          <w:szCs w:val="28"/>
        </w:rPr>
        <w:t>Pedagogista</w:t>
      </w:r>
    </w:p>
    <w:p w:rsidR="001B56AB" w:rsidRDefault="001B56AB" w:rsidP="001B56AB">
      <w:pPr>
        <w:pStyle w:val="Tekstkrajnjebiljeke"/>
        <w:numPr>
          <w:ilvl w:val="0"/>
          <w:numId w:val="2"/>
        </w:numPr>
        <w:rPr>
          <w:rFonts w:ascii="Calibri Light" w:hAnsi="Calibri Light"/>
          <w:sz w:val="28"/>
          <w:szCs w:val="28"/>
        </w:rPr>
      </w:pPr>
      <w:r>
        <w:rPr>
          <w:rFonts w:ascii="Calibri Light" w:hAnsi="Calibri Light"/>
          <w:sz w:val="28"/>
          <w:szCs w:val="28"/>
        </w:rPr>
        <w:t>Infermiera specializzata</w:t>
      </w:r>
    </w:p>
    <w:p w:rsidR="001B56AB" w:rsidRDefault="001B56AB" w:rsidP="001B56AB">
      <w:pPr>
        <w:pStyle w:val="Tekstkrajnjebiljeke"/>
        <w:numPr>
          <w:ilvl w:val="0"/>
          <w:numId w:val="2"/>
        </w:numPr>
        <w:rPr>
          <w:rFonts w:ascii="Calibri Light" w:hAnsi="Calibri Light"/>
          <w:sz w:val="28"/>
          <w:szCs w:val="28"/>
        </w:rPr>
      </w:pPr>
      <w:r>
        <w:rPr>
          <w:rFonts w:ascii="Calibri Light" w:hAnsi="Calibri Light"/>
          <w:sz w:val="28"/>
          <w:szCs w:val="28"/>
        </w:rPr>
        <w:t>Genitori stessi</w:t>
      </w:r>
    </w:p>
    <w:p w:rsidR="001B56AB" w:rsidRPr="00052AAB" w:rsidRDefault="001B56AB" w:rsidP="001B56AB">
      <w:pPr>
        <w:pStyle w:val="Tekstkrajnjebiljeke"/>
        <w:numPr>
          <w:ilvl w:val="0"/>
          <w:numId w:val="2"/>
        </w:numPr>
        <w:rPr>
          <w:rFonts w:ascii="Calibri Light" w:hAnsi="Calibri Light"/>
          <w:sz w:val="28"/>
          <w:szCs w:val="28"/>
        </w:rPr>
      </w:pPr>
      <w:r>
        <w:rPr>
          <w:rFonts w:ascii="Calibri Light" w:hAnsi="Calibri Light"/>
          <w:sz w:val="28"/>
          <w:szCs w:val="28"/>
        </w:rPr>
        <w:t xml:space="preserve">Collaboratori esterni </w:t>
      </w:r>
      <w:proofErr w:type="gramStart"/>
      <w:r>
        <w:rPr>
          <w:rFonts w:ascii="Calibri Light" w:hAnsi="Calibri Light"/>
          <w:sz w:val="28"/>
          <w:szCs w:val="28"/>
        </w:rPr>
        <w:t>( specialisti</w:t>
      </w:r>
      <w:proofErr w:type="gramEnd"/>
      <w:r>
        <w:rPr>
          <w:rFonts w:ascii="Calibri Light" w:hAnsi="Calibri Light"/>
          <w:sz w:val="28"/>
          <w:szCs w:val="28"/>
        </w:rPr>
        <w:t xml:space="preserve"> di vario genere )</w:t>
      </w:r>
    </w:p>
    <w:p w:rsidR="00336144" w:rsidRDefault="00336144" w:rsidP="009D1AE1">
      <w:pPr>
        <w:rPr>
          <w:rFonts w:ascii="MV Boli" w:hAnsi="MV Boli" w:cs="MV Boli"/>
          <w:bCs/>
          <w:kern w:val="32"/>
          <w:sz w:val="32"/>
          <w:szCs w:val="32"/>
        </w:rPr>
      </w:pPr>
    </w:p>
    <w:p w:rsidR="00336144" w:rsidRDefault="00336144" w:rsidP="009D1AE1">
      <w:pPr>
        <w:rPr>
          <w:rFonts w:ascii="MV Boli" w:hAnsi="MV Boli" w:cs="MV Boli"/>
          <w:bCs/>
          <w:kern w:val="32"/>
          <w:sz w:val="32"/>
          <w:szCs w:val="32"/>
        </w:rPr>
      </w:pPr>
    </w:p>
    <w:p w:rsidR="00336144" w:rsidRDefault="00336144" w:rsidP="009D1AE1">
      <w:pPr>
        <w:rPr>
          <w:rFonts w:ascii="MV Boli" w:hAnsi="MV Boli" w:cs="MV Boli"/>
          <w:bCs/>
          <w:kern w:val="32"/>
          <w:sz w:val="32"/>
          <w:szCs w:val="32"/>
        </w:rPr>
      </w:pPr>
    </w:p>
    <w:p w:rsidR="00336144" w:rsidRDefault="00336144" w:rsidP="009D1AE1">
      <w:pPr>
        <w:rPr>
          <w:rFonts w:ascii="MV Boli" w:hAnsi="MV Boli" w:cs="MV Boli"/>
          <w:bCs/>
          <w:kern w:val="32"/>
          <w:sz w:val="32"/>
          <w:szCs w:val="32"/>
        </w:rPr>
      </w:pPr>
    </w:p>
    <w:p w:rsidR="00336144" w:rsidRDefault="00336144" w:rsidP="009D1AE1">
      <w:pPr>
        <w:rPr>
          <w:rFonts w:ascii="MV Boli" w:hAnsi="MV Boli" w:cs="MV Boli"/>
          <w:bCs/>
          <w:kern w:val="32"/>
          <w:sz w:val="32"/>
          <w:szCs w:val="32"/>
        </w:rPr>
      </w:pPr>
      <w:r>
        <w:rPr>
          <w:rFonts w:ascii="MV Boli" w:hAnsi="MV Boli" w:cs="MV Boli"/>
          <w:bCs/>
          <w:kern w:val="32"/>
          <w:sz w:val="32"/>
          <w:szCs w:val="32"/>
        </w:rPr>
        <w:t>IL PROGRAMMA DI SICUREZZA E PREVENZIONE</w:t>
      </w:r>
    </w:p>
    <w:p w:rsidR="00336144" w:rsidRPr="00385F16" w:rsidRDefault="00336144" w:rsidP="009D1AE1">
      <w:pPr>
        <w:rPr>
          <w:rFonts w:ascii="Calibri Light" w:hAnsi="Calibri Light" w:cs="MV Boli"/>
          <w:bCs/>
          <w:kern w:val="32"/>
          <w:sz w:val="28"/>
          <w:szCs w:val="28"/>
        </w:rPr>
      </w:pPr>
      <w:proofErr w:type="gramStart"/>
      <w:r w:rsidRPr="00385F16">
        <w:rPr>
          <w:rFonts w:ascii="Calibri Light" w:hAnsi="Calibri Light" w:cs="MV Boli"/>
          <w:bCs/>
          <w:kern w:val="32"/>
          <w:sz w:val="28"/>
          <w:szCs w:val="28"/>
        </w:rPr>
        <w:t>Il</w:t>
      </w:r>
      <w:proofErr w:type="gramEnd"/>
      <w:r w:rsidRPr="00385F16">
        <w:rPr>
          <w:rFonts w:ascii="Calibri Light" w:hAnsi="Calibri Light" w:cs="MV Boli"/>
          <w:bCs/>
          <w:kern w:val="32"/>
          <w:sz w:val="28"/>
          <w:szCs w:val="28"/>
        </w:rPr>
        <w:t xml:space="preserve"> programma e`stato steso nuovamente dopo la versi</w:t>
      </w:r>
      <w:r w:rsidR="007842DB">
        <w:rPr>
          <w:rFonts w:ascii="Calibri Light" w:hAnsi="Calibri Light" w:cs="MV Boli"/>
          <w:bCs/>
          <w:kern w:val="32"/>
          <w:sz w:val="28"/>
          <w:szCs w:val="28"/>
        </w:rPr>
        <w:t>one del 2008, nel maggio del 2016</w:t>
      </w:r>
      <w:r w:rsidRPr="00385F16">
        <w:rPr>
          <w:rFonts w:ascii="Calibri Light" w:hAnsi="Calibri Light" w:cs="MV Boli"/>
          <w:bCs/>
          <w:kern w:val="32"/>
          <w:sz w:val="28"/>
          <w:szCs w:val="28"/>
        </w:rPr>
        <w:t xml:space="preserve"> per accorrere alle Novita`ed integrazioni del programma esistente. </w:t>
      </w:r>
      <w:proofErr w:type="gramStart"/>
      <w:r w:rsidRPr="00385F16">
        <w:rPr>
          <w:rFonts w:ascii="Calibri Light" w:hAnsi="Calibri Light" w:cs="MV Boli"/>
          <w:bCs/>
          <w:kern w:val="32"/>
          <w:sz w:val="28"/>
          <w:szCs w:val="28"/>
        </w:rPr>
        <w:t>Il</w:t>
      </w:r>
      <w:proofErr w:type="gramEnd"/>
      <w:r w:rsidRPr="00385F16">
        <w:rPr>
          <w:rFonts w:ascii="Calibri Light" w:hAnsi="Calibri Light" w:cs="MV Boli"/>
          <w:bCs/>
          <w:kern w:val="32"/>
          <w:sz w:val="28"/>
          <w:szCs w:val="28"/>
        </w:rPr>
        <w:t xml:space="preserve"> programma e`stato approvato e discusso al Consiglio docenti e presentato ai genitori. Contiene moduli nuovi create in base ai bisogni e in base ai diritti </w:t>
      </w:r>
      <w:proofErr w:type="gramStart"/>
      <w:r w:rsidRPr="00385F16">
        <w:rPr>
          <w:rFonts w:ascii="Calibri Light" w:hAnsi="Calibri Light" w:cs="MV Boli"/>
          <w:bCs/>
          <w:kern w:val="32"/>
          <w:sz w:val="28"/>
          <w:szCs w:val="28"/>
        </w:rPr>
        <w:t>del</w:t>
      </w:r>
      <w:proofErr w:type="gramEnd"/>
      <w:r w:rsidRPr="00385F16">
        <w:rPr>
          <w:rFonts w:ascii="Calibri Light" w:hAnsi="Calibri Light" w:cs="MV Boli"/>
          <w:bCs/>
          <w:kern w:val="32"/>
          <w:sz w:val="28"/>
          <w:szCs w:val="28"/>
        </w:rPr>
        <w:t xml:space="preserve"> bambino nonche`spiega dettagliatamente</w:t>
      </w:r>
      <w:r w:rsidR="00385F16" w:rsidRPr="00385F16">
        <w:rPr>
          <w:rFonts w:ascii="Calibri Light" w:hAnsi="Calibri Light" w:cs="MV Boli"/>
          <w:bCs/>
          <w:kern w:val="32"/>
          <w:sz w:val="28"/>
          <w:szCs w:val="28"/>
        </w:rPr>
        <w:t xml:space="preserve"> I diritti e doveri del protocollo di azione per gli educatori, genitori/tutori, fautori nel processo educativo istruttivo</w:t>
      </w:r>
      <w:r w:rsidR="00385F16">
        <w:rPr>
          <w:rFonts w:ascii="Calibri Light" w:hAnsi="Calibri Light" w:cs="MV Boli"/>
          <w:bCs/>
          <w:kern w:val="32"/>
          <w:sz w:val="28"/>
          <w:szCs w:val="28"/>
        </w:rPr>
        <w:t xml:space="preserve">. Il programma e`elaborato nei minimi dettagli ed e`disposizione in tutte le sezioni, nelle bacheche informative per I genitori e sulle pagine web della scuola dell`infanzia </w:t>
      </w:r>
      <w:proofErr w:type="gramStart"/>
      <w:r w:rsidR="00385F16">
        <w:rPr>
          <w:rFonts w:ascii="Calibri Light" w:hAnsi="Calibri Light" w:cs="MV Boli"/>
          <w:bCs/>
          <w:kern w:val="32"/>
          <w:sz w:val="28"/>
          <w:szCs w:val="28"/>
        </w:rPr>
        <w:t xml:space="preserve">( </w:t>
      </w:r>
      <w:proofErr w:type="gramEnd"/>
      <w:r w:rsidR="00385F16">
        <w:rPr>
          <w:rFonts w:ascii="Calibri Light" w:hAnsi="Calibri Light" w:cs="MV Boli"/>
          <w:bCs/>
          <w:kern w:val="32"/>
          <w:sz w:val="28"/>
          <w:szCs w:val="28"/>
        </w:rPr>
        <w:fldChar w:fldCharType="begin"/>
      </w:r>
      <w:r w:rsidR="00385F16">
        <w:rPr>
          <w:rFonts w:ascii="Calibri Light" w:hAnsi="Calibri Light" w:cs="MV Boli"/>
          <w:bCs/>
          <w:kern w:val="32"/>
          <w:sz w:val="28"/>
          <w:szCs w:val="28"/>
        </w:rPr>
        <w:instrText xml:space="preserve"> HYPERLINK "http://www.rintintin.hr" </w:instrText>
      </w:r>
      <w:r w:rsidR="00385F16">
        <w:rPr>
          <w:rFonts w:ascii="Calibri Light" w:hAnsi="Calibri Light" w:cs="MV Boli"/>
          <w:bCs/>
          <w:kern w:val="32"/>
          <w:sz w:val="28"/>
          <w:szCs w:val="28"/>
        </w:rPr>
        <w:fldChar w:fldCharType="separate"/>
      </w:r>
      <w:r w:rsidR="00385F16" w:rsidRPr="00AC18D0">
        <w:rPr>
          <w:rStyle w:val="Hiperveza"/>
          <w:rFonts w:ascii="Calibri Light" w:hAnsi="Calibri Light" w:cs="MV Boli"/>
          <w:bCs/>
          <w:kern w:val="32"/>
          <w:sz w:val="28"/>
          <w:szCs w:val="28"/>
        </w:rPr>
        <w:t>www.rintintin.hr</w:t>
      </w:r>
      <w:r w:rsidR="00385F16">
        <w:rPr>
          <w:rFonts w:ascii="Calibri Light" w:hAnsi="Calibri Light" w:cs="MV Boli"/>
          <w:bCs/>
          <w:kern w:val="32"/>
          <w:sz w:val="28"/>
          <w:szCs w:val="28"/>
        </w:rPr>
        <w:fldChar w:fldCharType="end"/>
      </w:r>
      <w:r w:rsidR="00385F16">
        <w:rPr>
          <w:rFonts w:ascii="Calibri Light" w:hAnsi="Calibri Light" w:cs="MV Boli"/>
          <w:bCs/>
          <w:kern w:val="32"/>
          <w:sz w:val="28"/>
          <w:szCs w:val="28"/>
        </w:rPr>
        <w:t xml:space="preserve"> ).</w:t>
      </w:r>
      <w:r w:rsidR="007842DB">
        <w:rPr>
          <w:rFonts w:ascii="Calibri Light" w:hAnsi="Calibri Light" w:cs="MV Boli"/>
          <w:bCs/>
          <w:kern w:val="32"/>
          <w:sz w:val="28"/>
          <w:szCs w:val="28"/>
        </w:rPr>
        <w:t xml:space="preserve"> General Data Protection – la legge con la quale abbiamo ampliato e reso ancora piu`sicuro </w:t>
      </w:r>
      <w:proofErr w:type="gramStart"/>
      <w:r w:rsidR="007842DB">
        <w:rPr>
          <w:rFonts w:ascii="Calibri Light" w:hAnsi="Calibri Light" w:cs="MV Boli"/>
          <w:bCs/>
          <w:kern w:val="32"/>
          <w:sz w:val="28"/>
          <w:szCs w:val="28"/>
        </w:rPr>
        <w:t>il</w:t>
      </w:r>
      <w:proofErr w:type="gramEnd"/>
      <w:r w:rsidR="007842DB">
        <w:rPr>
          <w:rFonts w:ascii="Calibri Light" w:hAnsi="Calibri Light" w:cs="MV Boli"/>
          <w:bCs/>
          <w:kern w:val="32"/>
          <w:sz w:val="28"/>
          <w:szCs w:val="28"/>
        </w:rPr>
        <w:t xml:space="preserve"> processo di tutela dei bambini: non solo dati personali dei bambini ma pure dei genitori e dei dipendenti della scuola dell`infanzia.</w:t>
      </w:r>
    </w:p>
    <w:p w:rsidR="00D15C21" w:rsidRDefault="00D15C21" w:rsidP="009D1AE1">
      <w:pPr>
        <w:rPr>
          <w:rFonts w:ascii="MV Boli" w:hAnsi="MV Boli" w:cs="MV Boli"/>
          <w:bCs/>
          <w:kern w:val="32"/>
          <w:sz w:val="32"/>
          <w:szCs w:val="32"/>
        </w:rPr>
      </w:pPr>
      <w:r w:rsidRPr="00EE4061">
        <w:rPr>
          <w:rFonts w:ascii="MV Boli" w:hAnsi="MV Boli" w:cs="MV Boli"/>
          <w:bCs/>
          <w:kern w:val="32"/>
          <w:sz w:val="32"/>
          <w:szCs w:val="32"/>
        </w:rPr>
        <w:t>TRAGUARDI FORMATIVI</w:t>
      </w:r>
    </w:p>
    <w:p w:rsidR="00A20348" w:rsidRPr="00EA37F2" w:rsidRDefault="00AD2C04" w:rsidP="00A20348">
      <w:pPr>
        <w:rPr>
          <w:rFonts w:ascii="Calibri Light" w:hAnsi="Calibri Light" w:cs="MV Boli"/>
          <w:bCs/>
          <w:kern w:val="32"/>
          <w:sz w:val="28"/>
          <w:szCs w:val="28"/>
        </w:rPr>
      </w:pPr>
      <w:r w:rsidRPr="00AD2C04">
        <w:rPr>
          <w:rFonts w:ascii="Calibri Light" w:hAnsi="Calibri Light" w:cs="MV Boli"/>
          <w:bCs/>
          <w:kern w:val="32"/>
          <w:sz w:val="28"/>
          <w:szCs w:val="28"/>
        </w:rPr>
        <w:t xml:space="preserve">Vanno abbracciando gli obiettivi e I fini preposti dal Curricolo della DV-SI </w:t>
      </w:r>
      <w:proofErr w:type="gramStart"/>
      <w:r w:rsidRPr="00AD2C04">
        <w:rPr>
          <w:rFonts w:ascii="Calibri Light" w:hAnsi="Calibri Light" w:cs="MV Boli"/>
          <w:bCs/>
          <w:kern w:val="32"/>
          <w:sz w:val="28"/>
          <w:szCs w:val="28"/>
        </w:rPr>
        <w:t>“ Rin</w:t>
      </w:r>
      <w:proofErr w:type="gramEnd"/>
      <w:r w:rsidRPr="00AD2C04">
        <w:rPr>
          <w:rFonts w:ascii="Calibri Light" w:hAnsi="Calibri Light" w:cs="MV Boli"/>
          <w:bCs/>
          <w:kern w:val="32"/>
          <w:sz w:val="28"/>
          <w:szCs w:val="28"/>
        </w:rPr>
        <w:t xml:space="preserve"> Tin Tin”. Alla fine </w:t>
      </w:r>
      <w:proofErr w:type="gramStart"/>
      <w:r w:rsidRPr="00AD2C04">
        <w:rPr>
          <w:rFonts w:ascii="Calibri Light" w:hAnsi="Calibri Light" w:cs="MV Boli"/>
          <w:bCs/>
          <w:kern w:val="32"/>
          <w:sz w:val="28"/>
          <w:szCs w:val="28"/>
        </w:rPr>
        <w:t>del</w:t>
      </w:r>
      <w:proofErr w:type="gramEnd"/>
      <w:r w:rsidR="00EA37F2">
        <w:rPr>
          <w:rFonts w:ascii="Calibri Light" w:hAnsi="Calibri Light" w:cs="MV Boli"/>
          <w:bCs/>
          <w:kern w:val="32"/>
          <w:sz w:val="28"/>
          <w:szCs w:val="28"/>
        </w:rPr>
        <w:t xml:space="preserve"> percorso formativo</w:t>
      </w:r>
      <w:r w:rsidRPr="00AD2C04">
        <w:rPr>
          <w:rFonts w:ascii="Calibri Light" w:hAnsi="Calibri Light" w:cs="MV Boli"/>
          <w:bCs/>
          <w:kern w:val="32"/>
          <w:sz w:val="28"/>
          <w:szCs w:val="28"/>
        </w:rPr>
        <w:t xml:space="preserve"> I bambini avranno sv</w:t>
      </w:r>
      <w:r w:rsidR="001B5F79">
        <w:rPr>
          <w:rFonts w:ascii="Calibri Light" w:hAnsi="Calibri Light" w:cs="MV Boli"/>
          <w:bCs/>
          <w:kern w:val="32"/>
          <w:sz w:val="28"/>
          <w:szCs w:val="28"/>
        </w:rPr>
        <w:t>iluppate le competenze elencate dal Curricolo che sono evidenziate nella documentazione pedagogica delle sezioni.</w:t>
      </w:r>
    </w:p>
    <w:p w:rsidR="00385F16" w:rsidRDefault="007842DB" w:rsidP="00EA37F2">
      <w:pPr>
        <w:jc w:val="center"/>
        <w:rPr>
          <w:rFonts w:ascii="MV Boli" w:hAnsi="MV Boli" w:cs="MV Boli"/>
          <w:bCs/>
          <w:kern w:val="32"/>
          <w:sz w:val="28"/>
          <w:szCs w:val="28"/>
        </w:rPr>
      </w:pPr>
      <w:r>
        <w:rPr>
          <w:rFonts w:ascii="MV Boli" w:hAnsi="MV Boli" w:cs="MV Boli"/>
          <w:bCs/>
          <w:noProof/>
          <w:kern w:val="32"/>
          <w:sz w:val="28"/>
          <w:szCs w:val="28"/>
          <w:lang w:val="hr-HR" w:eastAsia="hr-HR"/>
        </w:rPr>
        <w:drawing>
          <wp:inline distT="0" distB="0" distL="0" distR="0" wp14:anchorId="20E0FA64" wp14:editId="71F280FA">
            <wp:extent cx="2400300" cy="1930909"/>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epositphotos_78167776-stock-photo-baby-girl-play-with-soap.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17524" cy="1944765"/>
                    </a:xfrm>
                    <a:prstGeom prst="rect">
                      <a:avLst/>
                    </a:prstGeom>
                  </pic:spPr>
                </pic:pic>
              </a:graphicData>
            </a:graphic>
          </wp:inline>
        </w:drawing>
      </w:r>
    </w:p>
    <w:p w:rsidR="00EA37F2" w:rsidRDefault="00EA37F2" w:rsidP="00A20348">
      <w:pPr>
        <w:rPr>
          <w:rFonts w:ascii="MV Boli" w:hAnsi="MV Boli" w:cs="MV Boli"/>
          <w:bCs/>
          <w:kern w:val="32"/>
          <w:sz w:val="28"/>
          <w:szCs w:val="28"/>
        </w:rPr>
      </w:pPr>
    </w:p>
    <w:p w:rsidR="007842DB" w:rsidRDefault="007842DB" w:rsidP="007842DB">
      <w:pPr>
        <w:jc w:val="center"/>
        <w:rPr>
          <w:rFonts w:ascii="MV Boli" w:hAnsi="MV Boli" w:cs="MV Boli"/>
          <w:bCs/>
          <w:kern w:val="32"/>
          <w:sz w:val="28"/>
          <w:szCs w:val="28"/>
        </w:rPr>
      </w:pPr>
    </w:p>
    <w:p w:rsidR="007842DB" w:rsidRDefault="007842DB" w:rsidP="00A20348">
      <w:pPr>
        <w:rPr>
          <w:rFonts w:ascii="MV Boli" w:hAnsi="MV Boli" w:cs="MV Boli"/>
          <w:bCs/>
          <w:kern w:val="32"/>
          <w:sz w:val="28"/>
          <w:szCs w:val="28"/>
        </w:rPr>
      </w:pPr>
    </w:p>
    <w:p w:rsidR="00A20348" w:rsidRPr="00EE4061" w:rsidRDefault="00A20348" w:rsidP="00A20348">
      <w:pPr>
        <w:rPr>
          <w:rFonts w:ascii="MV Boli" w:hAnsi="MV Boli" w:cs="MV Boli"/>
          <w:bCs/>
          <w:kern w:val="32"/>
          <w:sz w:val="28"/>
          <w:szCs w:val="28"/>
        </w:rPr>
      </w:pPr>
      <w:r w:rsidRPr="00EE4061">
        <w:rPr>
          <w:rFonts w:ascii="MV Boli" w:hAnsi="MV Boli" w:cs="MV Boli"/>
          <w:bCs/>
          <w:kern w:val="32"/>
          <w:sz w:val="28"/>
          <w:szCs w:val="28"/>
        </w:rPr>
        <w:t>CONCLUSIONE</w:t>
      </w:r>
    </w:p>
    <w:p w:rsidR="00A20348" w:rsidRPr="00A20348" w:rsidRDefault="00A20348" w:rsidP="009D1AE1">
      <w:pPr>
        <w:rPr>
          <w:rFonts w:ascii="MV Boli" w:hAnsi="MV Boli" w:cs="MV Boli"/>
          <w:sz w:val="24"/>
          <w:szCs w:val="24"/>
        </w:rPr>
      </w:pPr>
      <w:r w:rsidRPr="00A20348">
        <w:rPr>
          <w:rFonts w:ascii="MV Boli" w:hAnsi="MV Boli" w:cs="MV Boli"/>
          <w:sz w:val="24"/>
          <w:szCs w:val="24"/>
        </w:rPr>
        <w:t xml:space="preserve">L'identità culturale </w:t>
      </w:r>
      <w:proofErr w:type="gramStart"/>
      <w:r w:rsidRPr="00A20348">
        <w:rPr>
          <w:rFonts w:ascii="MV Boli" w:hAnsi="MV Boli" w:cs="MV Boli"/>
          <w:sz w:val="24"/>
          <w:szCs w:val="24"/>
        </w:rPr>
        <w:t>del</w:t>
      </w:r>
      <w:proofErr w:type="gramEnd"/>
      <w:r w:rsidRPr="00A20348">
        <w:rPr>
          <w:rFonts w:ascii="MV Boli" w:hAnsi="MV Boli" w:cs="MV Boli"/>
          <w:sz w:val="24"/>
          <w:szCs w:val="24"/>
        </w:rPr>
        <w:t xml:space="preserve"> bambino, che la scuola dell'infanzia é chiamata ad assumere come dato fondamentale di riferimento della sua progettualità, si sostanzia di un complesso intrecciato di influenze. Le modalità dello sviluppo personale, inoltre, presentano dinamiche evolutive che possono non corrispondere ai passaggi formali </w:t>
      </w:r>
      <w:proofErr w:type="gramStart"/>
      <w:r w:rsidRPr="00A20348">
        <w:rPr>
          <w:rFonts w:ascii="MV Boli" w:hAnsi="MV Boli" w:cs="MV Boli"/>
          <w:sz w:val="24"/>
          <w:szCs w:val="24"/>
        </w:rPr>
        <w:t>fra</w:t>
      </w:r>
      <w:proofErr w:type="gramEnd"/>
      <w:r w:rsidRPr="00A20348">
        <w:rPr>
          <w:rFonts w:ascii="MV Boli" w:hAnsi="MV Boli" w:cs="MV Boli"/>
          <w:sz w:val="24"/>
          <w:szCs w:val="24"/>
        </w:rPr>
        <w:t xml:space="preserve"> le diverse istituzioni educative.</w:t>
      </w:r>
      <w:r w:rsidRPr="00A20348">
        <w:rPr>
          <w:rFonts w:ascii="MV Boli" w:hAnsi="MV Boli" w:cs="MV Boli"/>
          <w:sz w:val="24"/>
          <w:szCs w:val="24"/>
        </w:rPr>
        <w:br/>
        <w:t xml:space="preserve">Ciò esige, da parte </w:t>
      </w:r>
      <w:proofErr w:type="gramStart"/>
      <w:r w:rsidRPr="00A20348">
        <w:rPr>
          <w:rFonts w:ascii="MV Boli" w:hAnsi="MV Boli" w:cs="MV Boli"/>
          <w:sz w:val="24"/>
          <w:szCs w:val="24"/>
        </w:rPr>
        <w:t>della</w:t>
      </w:r>
      <w:proofErr w:type="gramEnd"/>
      <w:r w:rsidRPr="00A20348">
        <w:rPr>
          <w:rFonts w:ascii="MV Boli" w:hAnsi="MV Boli" w:cs="MV Boli"/>
          <w:sz w:val="24"/>
          <w:szCs w:val="24"/>
        </w:rPr>
        <w:t xml:space="preserve"> scuola, la capacità di porsi in continuità e in complementarità con le esperienze che il bambino compie nei suoi vari ambiti di vita, mediandole culturalmente e collocandole in una prospettiva di sviluppo educativo.</w:t>
      </w:r>
      <w:r w:rsidRPr="00A20348">
        <w:rPr>
          <w:rFonts w:ascii="MV Boli" w:hAnsi="MV Boli" w:cs="MV Boli"/>
          <w:sz w:val="24"/>
          <w:szCs w:val="24"/>
        </w:rPr>
        <w:br/>
        <w:t xml:space="preserve">Occorre, pertanto, prevedere </w:t>
      </w:r>
      <w:proofErr w:type="gramStart"/>
      <w:r w:rsidRPr="00A20348">
        <w:rPr>
          <w:rFonts w:ascii="MV Boli" w:hAnsi="MV Boli" w:cs="MV Boli"/>
          <w:sz w:val="24"/>
          <w:szCs w:val="24"/>
        </w:rPr>
        <w:t>un</w:t>
      </w:r>
      <w:proofErr w:type="gramEnd"/>
      <w:r w:rsidRPr="00A20348">
        <w:rPr>
          <w:rFonts w:ascii="MV Boli" w:hAnsi="MV Boli" w:cs="MV Boli"/>
          <w:sz w:val="24"/>
          <w:szCs w:val="24"/>
        </w:rPr>
        <w:t xml:space="preserve"> sistema di rapporti interattivi tra la scuola materna e le altre istituzioni ad essa contigue, che la configura come contesto educativo e di apprendimento saldamente raccordato con tutte le esperienze e conoscenze precedenti, collaterali e successive del bambino.</w:t>
      </w:r>
    </w:p>
    <w:p w:rsidR="00A20348" w:rsidRPr="00A20348" w:rsidRDefault="00A20348" w:rsidP="009D1AE1">
      <w:pPr>
        <w:rPr>
          <w:rFonts w:ascii="MV Boli" w:hAnsi="MV Boli" w:cs="MV Boli"/>
          <w:bCs/>
          <w:kern w:val="32"/>
          <w:sz w:val="24"/>
          <w:szCs w:val="24"/>
        </w:rPr>
      </w:pPr>
      <w:r w:rsidRPr="00A20348">
        <w:rPr>
          <w:rFonts w:ascii="MV Boli" w:hAnsi="MV Boli" w:cs="MV Boli"/>
          <w:sz w:val="24"/>
          <w:szCs w:val="24"/>
        </w:rPr>
        <w:t xml:space="preserve">Una particolare cura richiede la continuità con la scuola elementare, finalizzata al coordinamento dei curricoli degli anni ponte, alla comunicazione di informazioni utili </w:t>
      </w:r>
      <w:proofErr w:type="gramStart"/>
      <w:r w:rsidRPr="00A20348">
        <w:rPr>
          <w:rFonts w:ascii="MV Boli" w:hAnsi="MV Boli" w:cs="MV Boli"/>
          <w:sz w:val="24"/>
          <w:szCs w:val="24"/>
        </w:rPr>
        <w:t>sui</w:t>
      </w:r>
      <w:proofErr w:type="gramEnd"/>
      <w:r w:rsidRPr="00A20348">
        <w:rPr>
          <w:rFonts w:ascii="MV Boli" w:hAnsi="MV Boli" w:cs="MV Boli"/>
          <w:sz w:val="24"/>
          <w:szCs w:val="24"/>
        </w:rPr>
        <w:t xml:space="preserve"> bambini e sui percorsi didattici effettuati, alla connessione fra i rispettivi impianti metodologici e didattici ed alla eventuale organizzazione di attività comuni. Uno strumento importante per realizzare queste prospettive è la programmazione coordinata di obiettivi, itinerari e strumenti di osservazione e verifica, accompagnata da momenti condivisi di formazione per gli insegnanti dei due gradi di scuola.</w:t>
      </w:r>
    </w:p>
    <w:p w:rsidR="00A20348" w:rsidRDefault="00A20348" w:rsidP="009D1AE1">
      <w:pPr>
        <w:rPr>
          <w:rFonts w:ascii="Calibri Light" w:hAnsi="Calibri Light" w:cs="Estrangelo Edessa"/>
          <w:bCs/>
          <w:kern w:val="32"/>
          <w:sz w:val="28"/>
          <w:szCs w:val="28"/>
        </w:rPr>
      </w:pPr>
    </w:p>
    <w:p w:rsidR="00A20348" w:rsidRDefault="00A20348" w:rsidP="009D1AE1">
      <w:pPr>
        <w:rPr>
          <w:rFonts w:ascii="Calibri Light" w:hAnsi="Calibri Light" w:cs="Estrangelo Edessa"/>
          <w:bCs/>
          <w:kern w:val="32"/>
          <w:sz w:val="28"/>
          <w:szCs w:val="28"/>
        </w:rPr>
      </w:pPr>
    </w:p>
    <w:p w:rsidR="0095156B" w:rsidRDefault="0095156B" w:rsidP="009D1AE1">
      <w:pPr>
        <w:rPr>
          <w:rFonts w:ascii="Calibri Light" w:hAnsi="Calibri Light" w:cs="Estrangelo Edessa"/>
          <w:bCs/>
          <w:kern w:val="32"/>
          <w:sz w:val="28"/>
          <w:szCs w:val="28"/>
        </w:rPr>
      </w:pPr>
    </w:p>
    <w:p w:rsidR="0095156B" w:rsidRDefault="0095156B" w:rsidP="009D1AE1">
      <w:pPr>
        <w:rPr>
          <w:rFonts w:ascii="Calibri Light" w:hAnsi="Calibri Light" w:cs="Estrangelo Edessa"/>
          <w:bCs/>
          <w:kern w:val="32"/>
          <w:sz w:val="28"/>
          <w:szCs w:val="28"/>
        </w:rPr>
      </w:pPr>
    </w:p>
    <w:p w:rsidR="0095156B" w:rsidRDefault="0095156B" w:rsidP="009D1AE1">
      <w:pPr>
        <w:rPr>
          <w:rFonts w:ascii="Calibri Light" w:hAnsi="Calibri Light" w:cs="Estrangelo Edessa"/>
          <w:bCs/>
          <w:kern w:val="32"/>
          <w:sz w:val="28"/>
          <w:szCs w:val="28"/>
        </w:rPr>
      </w:pPr>
    </w:p>
    <w:p w:rsidR="00941114" w:rsidRDefault="00941114" w:rsidP="0095156B">
      <w:pPr>
        <w:jc w:val="center"/>
        <w:rPr>
          <w:rFonts w:ascii="MV Boli" w:hAnsi="MV Boli" w:cs="MV Boli"/>
          <w:bCs/>
          <w:kern w:val="32"/>
          <w:sz w:val="44"/>
          <w:szCs w:val="44"/>
        </w:rPr>
      </w:pPr>
    </w:p>
    <w:p w:rsidR="00941114" w:rsidRDefault="00941114" w:rsidP="0095156B">
      <w:pPr>
        <w:jc w:val="center"/>
        <w:rPr>
          <w:rFonts w:ascii="MV Boli" w:hAnsi="MV Boli" w:cs="MV Boli"/>
          <w:bCs/>
          <w:kern w:val="32"/>
          <w:sz w:val="44"/>
          <w:szCs w:val="44"/>
        </w:rPr>
      </w:pPr>
    </w:p>
    <w:p w:rsidR="00941114" w:rsidRDefault="00941114" w:rsidP="0095156B">
      <w:pPr>
        <w:jc w:val="center"/>
        <w:rPr>
          <w:rFonts w:ascii="MV Boli" w:hAnsi="MV Boli" w:cs="MV Boli"/>
          <w:bCs/>
          <w:kern w:val="32"/>
          <w:sz w:val="44"/>
          <w:szCs w:val="44"/>
        </w:rPr>
      </w:pPr>
    </w:p>
    <w:p w:rsidR="00941114" w:rsidRDefault="00941114" w:rsidP="0095156B">
      <w:pPr>
        <w:jc w:val="center"/>
        <w:rPr>
          <w:rFonts w:ascii="MV Boli" w:hAnsi="MV Boli" w:cs="MV Boli"/>
          <w:bCs/>
          <w:kern w:val="32"/>
          <w:sz w:val="44"/>
          <w:szCs w:val="44"/>
        </w:rPr>
      </w:pPr>
    </w:p>
    <w:p w:rsidR="0095156B" w:rsidRDefault="0095156B" w:rsidP="0095156B">
      <w:pPr>
        <w:jc w:val="center"/>
        <w:rPr>
          <w:rFonts w:ascii="MV Boli" w:hAnsi="MV Boli" w:cs="MV Boli"/>
          <w:bCs/>
          <w:kern w:val="32"/>
          <w:sz w:val="44"/>
          <w:szCs w:val="44"/>
        </w:rPr>
      </w:pPr>
      <w:r w:rsidRPr="0095156B">
        <w:rPr>
          <w:rFonts w:ascii="MV Boli" w:hAnsi="MV Boli" w:cs="MV Boli"/>
          <w:bCs/>
          <w:kern w:val="32"/>
          <w:sz w:val="44"/>
          <w:szCs w:val="44"/>
        </w:rPr>
        <w:t>CURRICOLI DELLE SINGOLE SEZIONI</w:t>
      </w:r>
    </w:p>
    <w:p w:rsidR="0095156B" w:rsidRDefault="0095156B" w:rsidP="0095156B">
      <w:pPr>
        <w:jc w:val="center"/>
        <w:rPr>
          <w:rFonts w:ascii="MV Boli" w:hAnsi="MV Boli" w:cs="MV Boli"/>
          <w:bCs/>
          <w:kern w:val="32"/>
          <w:sz w:val="44"/>
          <w:szCs w:val="44"/>
        </w:rPr>
      </w:pPr>
    </w:p>
    <w:p w:rsidR="0095156B" w:rsidRDefault="0095156B" w:rsidP="0095156B">
      <w:pPr>
        <w:jc w:val="center"/>
        <w:rPr>
          <w:rFonts w:ascii="MV Boli" w:hAnsi="MV Boli" w:cs="MV Boli"/>
          <w:bCs/>
          <w:kern w:val="32"/>
          <w:sz w:val="44"/>
          <w:szCs w:val="44"/>
        </w:rPr>
      </w:pPr>
    </w:p>
    <w:p w:rsidR="0095156B" w:rsidRDefault="0095156B" w:rsidP="0095156B">
      <w:pPr>
        <w:jc w:val="center"/>
        <w:rPr>
          <w:rFonts w:ascii="MV Boli" w:hAnsi="MV Boli" w:cs="MV Boli"/>
          <w:bCs/>
          <w:kern w:val="32"/>
          <w:sz w:val="44"/>
          <w:szCs w:val="44"/>
        </w:rPr>
      </w:pPr>
    </w:p>
    <w:p w:rsidR="0095156B" w:rsidRDefault="0095156B" w:rsidP="0095156B">
      <w:pPr>
        <w:jc w:val="center"/>
        <w:rPr>
          <w:rFonts w:ascii="MV Boli" w:hAnsi="MV Boli" w:cs="MV Boli"/>
          <w:bCs/>
          <w:kern w:val="32"/>
          <w:sz w:val="44"/>
          <w:szCs w:val="44"/>
        </w:rPr>
      </w:pPr>
    </w:p>
    <w:p w:rsidR="0095156B" w:rsidRDefault="0095156B" w:rsidP="0095156B">
      <w:pPr>
        <w:jc w:val="center"/>
        <w:rPr>
          <w:rFonts w:ascii="MV Boli" w:hAnsi="MV Boli" w:cs="MV Boli"/>
          <w:bCs/>
          <w:kern w:val="32"/>
          <w:sz w:val="44"/>
          <w:szCs w:val="44"/>
        </w:rPr>
      </w:pPr>
      <w:bookmarkStart w:id="4" w:name="_GoBack"/>
      <w:bookmarkEnd w:id="4"/>
    </w:p>
    <w:p w:rsidR="0095156B" w:rsidRDefault="0095156B" w:rsidP="009D1AE1">
      <w:pPr>
        <w:rPr>
          <w:rFonts w:ascii="Calibri Light" w:hAnsi="Calibri Light" w:cs="Estrangelo Edessa"/>
          <w:bCs/>
          <w:noProof/>
          <w:kern w:val="32"/>
          <w:sz w:val="28"/>
          <w:szCs w:val="28"/>
          <w:lang w:val="hr-HR" w:eastAsia="hr-HR"/>
        </w:rPr>
      </w:pPr>
    </w:p>
    <w:p w:rsidR="001D3C01" w:rsidRDefault="001D3C01" w:rsidP="009D1AE1">
      <w:pPr>
        <w:rPr>
          <w:rFonts w:ascii="Calibri Light" w:hAnsi="Calibri Light" w:cs="Estrangelo Edessa"/>
          <w:bCs/>
          <w:noProof/>
          <w:kern w:val="32"/>
          <w:sz w:val="28"/>
          <w:szCs w:val="28"/>
          <w:lang w:val="hr-HR" w:eastAsia="hr-HR"/>
        </w:rPr>
      </w:pPr>
    </w:p>
    <w:p w:rsidR="001D3C01" w:rsidRDefault="001D3C01" w:rsidP="009D1AE1">
      <w:pPr>
        <w:rPr>
          <w:rFonts w:ascii="Calibri Light" w:hAnsi="Calibri Light" w:cs="Estrangelo Edessa"/>
          <w:bCs/>
          <w:noProof/>
          <w:kern w:val="32"/>
          <w:sz w:val="28"/>
          <w:szCs w:val="28"/>
          <w:lang w:val="hr-HR" w:eastAsia="hr-HR"/>
        </w:rPr>
      </w:pPr>
    </w:p>
    <w:p w:rsidR="001D3C01" w:rsidRDefault="001D3C01" w:rsidP="009D1AE1">
      <w:pPr>
        <w:rPr>
          <w:rFonts w:ascii="Calibri Light" w:hAnsi="Calibri Light" w:cs="Estrangelo Edessa"/>
          <w:bCs/>
          <w:noProof/>
          <w:kern w:val="32"/>
          <w:sz w:val="28"/>
          <w:szCs w:val="28"/>
          <w:lang w:val="hr-HR" w:eastAsia="hr-HR"/>
        </w:rPr>
      </w:pPr>
    </w:p>
    <w:sectPr w:rsidR="001D3C01" w:rsidSect="00EA37F2">
      <w:headerReference w:type="default" r:id="rId34"/>
      <w:footerReference w:type="default" r:id="rId35"/>
      <w:pgSz w:w="11906" w:h="16838" w:code="9"/>
      <w:pgMar w:top="0" w:right="1417" w:bottom="719" w:left="1417" w:header="708" w:footer="708" w:gutter="0"/>
      <w:pgBorders w:offsetFrom="page">
        <w:top w:val="dotted" w:sz="4" w:space="24" w:color="auto"/>
        <w:left w:val="dotted" w:sz="4" w:space="24" w:color="auto"/>
        <w:bottom w:val="dotted" w:sz="4" w:space="24" w:color="auto"/>
        <w:right w:val="dotted" w:sz="4"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3CD5" w:rsidRDefault="00CA3CD5" w:rsidP="000C6FF6">
      <w:r>
        <w:separator/>
      </w:r>
    </w:p>
  </w:endnote>
  <w:endnote w:type="continuationSeparator" w:id="0">
    <w:p w:rsidR="00CA3CD5" w:rsidRDefault="00CA3CD5" w:rsidP="000C6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AFF" w:usb1="C0007843" w:usb2="00000009" w:usb3="00000000" w:csb0="000001FF" w:csb1="00000000"/>
  </w:font>
  <w:font w:name="AmeriGarmnd BT">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Estrangelo Edessa">
    <w:panose1 w:val="03080600000000000000"/>
    <w:charset w:val="00"/>
    <w:family w:val="script"/>
    <w:pitch w:val="variable"/>
    <w:sig w:usb0="80002043" w:usb1="00000000" w:usb2="00000080" w:usb3="00000000" w:csb0="00000001" w:csb1="00000000"/>
  </w:font>
  <w:font w:name="Candara">
    <w:panose1 w:val="020E0502030303020204"/>
    <w:charset w:val="EE"/>
    <w:family w:val="swiss"/>
    <w:pitch w:val="variable"/>
    <w:sig w:usb0="A00002EF" w:usb1="4000A44B" w:usb2="00000000" w:usb3="00000000" w:csb0="0000019F" w:csb1="00000000"/>
  </w:font>
  <w:font w:name="MV Boli">
    <w:panose1 w:val="02000500030200090000"/>
    <w:charset w:val="00"/>
    <w:family w:val="auto"/>
    <w:pitch w:val="variable"/>
    <w:sig w:usb0="00000003" w:usb1="00000000" w:usb2="00000100" w:usb3="00000000" w:csb0="00000001" w:csb1="00000000"/>
  </w:font>
  <w:font w:name="NewsGoth BdXCn BT">
    <w:altName w:val="AlternateGothic2 BT"/>
    <w:charset w:val="00"/>
    <w:family w:val="swiss"/>
    <w:pitch w:val="variable"/>
    <w:sig w:usb0="00000001"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1D5D" w:rsidRDefault="00D61D5D" w:rsidP="00D61D5D">
    <w:pPr>
      <w:pStyle w:val="BasicParagraph"/>
      <w:jc w:val="center"/>
      <w:rPr>
        <w:rFonts w:ascii="NewsGoth BdXCn BT" w:hAnsi="NewsGoth BdXCn BT" w:cs="NewsGoth BdXCn BT"/>
        <w:b/>
        <w:bCs/>
      </w:rPr>
    </w:pPr>
    <w:r>
      <w:rPr>
        <w:rFonts w:ascii="NewsGoth BdXCn BT" w:hAnsi="NewsGoth BdXCn BT" w:cs="NewsGoth BdXCn BT"/>
        <w:b/>
        <w:bCs/>
      </w:rPr>
      <w:t xml:space="preserve">Dv-Si </w:t>
    </w:r>
    <w:r>
      <w:rPr>
        <w:rFonts w:ascii="NewsGoth BdXCn BT" w:hAnsi="NewsGoth BdXCn BT" w:cs="NewsGoth BdXCn BT"/>
        <w:b/>
        <w:bCs/>
        <w:caps/>
      </w:rPr>
      <w:t>rin tin tin</w:t>
    </w:r>
    <w:r>
      <w:rPr>
        <w:rFonts w:ascii="NewsGoth BdXCn BT" w:hAnsi="NewsGoth BdXCn BT" w:cs="NewsGoth BdXCn BT"/>
        <w:b/>
        <w:bCs/>
      </w:rPr>
      <w:t xml:space="preserve"> Pula-Pola, Glavinićev uspon / Clivo Glavinić 4A</w:t>
    </w:r>
  </w:p>
  <w:p w:rsidR="009B5633" w:rsidRPr="00D61D5D" w:rsidRDefault="00D61D5D" w:rsidP="00D61D5D">
    <w:pPr>
      <w:pStyle w:val="BasicParagraph"/>
      <w:jc w:val="center"/>
      <w:rPr>
        <w:rFonts w:ascii="NewsGoth BdXCn BT" w:hAnsi="NewsGoth BdXCn BT" w:cs="NewsGoth BdXCn BT"/>
        <w:b/>
        <w:bCs/>
      </w:rPr>
    </w:pPr>
    <w:r>
      <w:rPr>
        <w:rFonts w:ascii="NewsGoth BdXCn BT" w:hAnsi="NewsGoth BdXCn BT" w:cs="NewsGoth BdXCn BT"/>
        <w:b/>
        <w:bCs/>
      </w:rPr>
      <w:t>info@rintintin.hr — 052 522 700 — www.rintintin.hr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3CD5" w:rsidRDefault="00CA3CD5" w:rsidP="000C6FF6">
      <w:r>
        <w:separator/>
      </w:r>
    </w:p>
  </w:footnote>
  <w:footnote w:type="continuationSeparator" w:id="0">
    <w:p w:rsidR="00CA3CD5" w:rsidRDefault="00CA3CD5" w:rsidP="000C6F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FF6" w:rsidRPr="000C6FF6" w:rsidRDefault="000C6FF6" w:rsidP="000C6FF6">
    <w:pPr>
      <w:pStyle w:val="Zaglavlje"/>
      <w:jc w:val="center"/>
    </w:pPr>
    <w:r>
      <w:rPr>
        <w:rFonts w:ascii="Estrangelo Edessa" w:hAnsi="Estrangelo Edessa" w:cs="Estrangelo Edessa"/>
        <w:bCs/>
        <w:noProof/>
        <w:kern w:val="32"/>
        <w:sz w:val="16"/>
        <w:szCs w:val="16"/>
        <w:lang w:val="hr-HR" w:eastAsia="hr-HR"/>
      </w:rPr>
      <w:drawing>
        <wp:inline distT="0" distB="0" distL="0" distR="0">
          <wp:extent cx="828675" cy="828675"/>
          <wp:effectExtent l="19050" t="0" r="9525"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828675" cy="8286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917A3"/>
    <w:multiLevelType w:val="hybridMultilevel"/>
    <w:tmpl w:val="1B68ECA6"/>
    <w:lvl w:ilvl="0" w:tplc="321CB8DA">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 w15:restartNumberingAfterBreak="0">
    <w:nsid w:val="03075D44"/>
    <w:multiLevelType w:val="hybridMultilevel"/>
    <w:tmpl w:val="C94E62A8"/>
    <w:lvl w:ilvl="0" w:tplc="12046D2C">
      <w:start w:val="1"/>
      <w:numFmt w:val="lowerLetter"/>
      <w:lvlText w:val="%1)"/>
      <w:lvlJc w:val="left"/>
      <w:pPr>
        <w:ind w:left="720" w:hanging="360"/>
      </w:pPr>
      <w:rPr>
        <w:rFonts w:eastAsia="Calibri" w:hint="default"/>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85431B8"/>
    <w:multiLevelType w:val="hybridMultilevel"/>
    <w:tmpl w:val="381273DE"/>
    <w:lvl w:ilvl="0" w:tplc="71044212">
      <w:start w:val="1"/>
      <w:numFmt w:val="bullet"/>
      <w:lvlText w:val=""/>
      <w:lvlJc w:val="left"/>
      <w:pPr>
        <w:tabs>
          <w:tab w:val="num" w:pos="720"/>
        </w:tabs>
        <w:ind w:left="720" w:hanging="360"/>
      </w:pPr>
      <w:rPr>
        <w:rFonts w:ascii="Wingdings" w:hAnsi="Wingdings" w:hint="default"/>
      </w:rPr>
    </w:lvl>
    <w:lvl w:ilvl="1" w:tplc="FA3A2296" w:tentative="1">
      <w:start w:val="1"/>
      <w:numFmt w:val="bullet"/>
      <w:lvlText w:val=""/>
      <w:lvlJc w:val="left"/>
      <w:pPr>
        <w:tabs>
          <w:tab w:val="num" w:pos="1440"/>
        </w:tabs>
        <w:ind w:left="1440" w:hanging="360"/>
      </w:pPr>
      <w:rPr>
        <w:rFonts w:ascii="Wingdings" w:hAnsi="Wingdings" w:hint="default"/>
      </w:rPr>
    </w:lvl>
    <w:lvl w:ilvl="2" w:tplc="2E0265DA" w:tentative="1">
      <w:start w:val="1"/>
      <w:numFmt w:val="bullet"/>
      <w:lvlText w:val=""/>
      <w:lvlJc w:val="left"/>
      <w:pPr>
        <w:tabs>
          <w:tab w:val="num" w:pos="2160"/>
        </w:tabs>
        <w:ind w:left="2160" w:hanging="360"/>
      </w:pPr>
      <w:rPr>
        <w:rFonts w:ascii="Wingdings" w:hAnsi="Wingdings" w:hint="default"/>
      </w:rPr>
    </w:lvl>
    <w:lvl w:ilvl="3" w:tplc="EB86355E" w:tentative="1">
      <w:start w:val="1"/>
      <w:numFmt w:val="bullet"/>
      <w:lvlText w:val=""/>
      <w:lvlJc w:val="left"/>
      <w:pPr>
        <w:tabs>
          <w:tab w:val="num" w:pos="2880"/>
        </w:tabs>
        <w:ind w:left="2880" w:hanging="360"/>
      </w:pPr>
      <w:rPr>
        <w:rFonts w:ascii="Wingdings" w:hAnsi="Wingdings" w:hint="default"/>
      </w:rPr>
    </w:lvl>
    <w:lvl w:ilvl="4" w:tplc="E3F49830" w:tentative="1">
      <w:start w:val="1"/>
      <w:numFmt w:val="bullet"/>
      <w:lvlText w:val=""/>
      <w:lvlJc w:val="left"/>
      <w:pPr>
        <w:tabs>
          <w:tab w:val="num" w:pos="3600"/>
        </w:tabs>
        <w:ind w:left="3600" w:hanging="360"/>
      </w:pPr>
      <w:rPr>
        <w:rFonts w:ascii="Wingdings" w:hAnsi="Wingdings" w:hint="default"/>
      </w:rPr>
    </w:lvl>
    <w:lvl w:ilvl="5" w:tplc="113EED82" w:tentative="1">
      <w:start w:val="1"/>
      <w:numFmt w:val="bullet"/>
      <w:lvlText w:val=""/>
      <w:lvlJc w:val="left"/>
      <w:pPr>
        <w:tabs>
          <w:tab w:val="num" w:pos="4320"/>
        </w:tabs>
        <w:ind w:left="4320" w:hanging="360"/>
      </w:pPr>
      <w:rPr>
        <w:rFonts w:ascii="Wingdings" w:hAnsi="Wingdings" w:hint="default"/>
      </w:rPr>
    </w:lvl>
    <w:lvl w:ilvl="6" w:tplc="40765446" w:tentative="1">
      <w:start w:val="1"/>
      <w:numFmt w:val="bullet"/>
      <w:lvlText w:val=""/>
      <w:lvlJc w:val="left"/>
      <w:pPr>
        <w:tabs>
          <w:tab w:val="num" w:pos="5040"/>
        </w:tabs>
        <w:ind w:left="5040" w:hanging="360"/>
      </w:pPr>
      <w:rPr>
        <w:rFonts w:ascii="Wingdings" w:hAnsi="Wingdings" w:hint="default"/>
      </w:rPr>
    </w:lvl>
    <w:lvl w:ilvl="7" w:tplc="8612CBE8" w:tentative="1">
      <w:start w:val="1"/>
      <w:numFmt w:val="bullet"/>
      <w:lvlText w:val=""/>
      <w:lvlJc w:val="left"/>
      <w:pPr>
        <w:tabs>
          <w:tab w:val="num" w:pos="5760"/>
        </w:tabs>
        <w:ind w:left="5760" w:hanging="360"/>
      </w:pPr>
      <w:rPr>
        <w:rFonts w:ascii="Wingdings" w:hAnsi="Wingdings" w:hint="default"/>
      </w:rPr>
    </w:lvl>
    <w:lvl w:ilvl="8" w:tplc="219CDB4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D763D3"/>
    <w:multiLevelType w:val="hybridMultilevel"/>
    <w:tmpl w:val="A80A20A0"/>
    <w:lvl w:ilvl="0" w:tplc="041A000B">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5AA44FE"/>
    <w:multiLevelType w:val="hybridMultilevel"/>
    <w:tmpl w:val="2A70837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8C161A5"/>
    <w:multiLevelType w:val="hybridMultilevel"/>
    <w:tmpl w:val="7FD0CC80"/>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 w15:restartNumberingAfterBreak="0">
    <w:nsid w:val="1BFF2CA7"/>
    <w:multiLevelType w:val="hybridMultilevel"/>
    <w:tmpl w:val="95D0E800"/>
    <w:lvl w:ilvl="0" w:tplc="041A000F">
      <w:start w:val="1"/>
      <w:numFmt w:val="decimal"/>
      <w:lvlText w:val="%1."/>
      <w:lvlJc w:val="left"/>
      <w:pPr>
        <w:tabs>
          <w:tab w:val="num" w:pos="720"/>
        </w:tabs>
        <w:ind w:left="720" w:hanging="360"/>
      </w:pPr>
      <w:rPr>
        <w:rFonts w:hint="default"/>
      </w:rPr>
    </w:lvl>
    <w:lvl w:ilvl="1" w:tplc="FA3A2296" w:tentative="1">
      <w:start w:val="1"/>
      <w:numFmt w:val="bullet"/>
      <w:lvlText w:val=""/>
      <w:lvlJc w:val="left"/>
      <w:pPr>
        <w:tabs>
          <w:tab w:val="num" w:pos="1440"/>
        </w:tabs>
        <w:ind w:left="1440" w:hanging="360"/>
      </w:pPr>
      <w:rPr>
        <w:rFonts w:ascii="Wingdings" w:hAnsi="Wingdings" w:hint="default"/>
      </w:rPr>
    </w:lvl>
    <w:lvl w:ilvl="2" w:tplc="2E0265DA" w:tentative="1">
      <w:start w:val="1"/>
      <w:numFmt w:val="bullet"/>
      <w:lvlText w:val=""/>
      <w:lvlJc w:val="left"/>
      <w:pPr>
        <w:tabs>
          <w:tab w:val="num" w:pos="2160"/>
        </w:tabs>
        <w:ind w:left="2160" w:hanging="360"/>
      </w:pPr>
      <w:rPr>
        <w:rFonts w:ascii="Wingdings" w:hAnsi="Wingdings" w:hint="default"/>
      </w:rPr>
    </w:lvl>
    <w:lvl w:ilvl="3" w:tplc="EB86355E" w:tentative="1">
      <w:start w:val="1"/>
      <w:numFmt w:val="bullet"/>
      <w:lvlText w:val=""/>
      <w:lvlJc w:val="left"/>
      <w:pPr>
        <w:tabs>
          <w:tab w:val="num" w:pos="2880"/>
        </w:tabs>
        <w:ind w:left="2880" w:hanging="360"/>
      </w:pPr>
      <w:rPr>
        <w:rFonts w:ascii="Wingdings" w:hAnsi="Wingdings" w:hint="default"/>
      </w:rPr>
    </w:lvl>
    <w:lvl w:ilvl="4" w:tplc="E3F49830" w:tentative="1">
      <w:start w:val="1"/>
      <w:numFmt w:val="bullet"/>
      <w:lvlText w:val=""/>
      <w:lvlJc w:val="left"/>
      <w:pPr>
        <w:tabs>
          <w:tab w:val="num" w:pos="3600"/>
        </w:tabs>
        <w:ind w:left="3600" w:hanging="360"/>
      </w:pPr>
      <w:rPr>
        <w:rFonts w:ascii="Wingdings" w:hAnsi="Wingdings" w:hint="default"/>
      </w:rPr>
    </w:lvl>
    <w:lvl w:ilvl="5" w:tplc="113EED82" w:tentative="1">
      <w:start w:val="1"/>
      <w:numFmt w:val="bullet"/>
      <w:lvlText w:val=""/>
      <w:lvlJc w:val="left"/>
      <w:pPr>
        <w:tabs>
          <w:tab w:val="num" w:pos="4320"/>
        </w:tabs>
        <w:ind w:left="4320" w:hanging="360"/>
      </w:pPr>
      <w:rPr>
        <w:rFonts w:ascii="Wingdings" w:hAnsi="Wingdings" w:hint="default"/>
      </w:rPr>
    </w:lvl>
    <w:lvl w:ilvl="6" w:tplc="40765446" w:tentative="1">
      <w:start w:val="1"/>
      <w:numFmt w:val="bullet"/>
      <w:lvlText w:val=""/>
      <w:lvlJc w:val="left"/>
      <w:pPr>
        <w:tabs>
          <w:tab w:val="num" w:pos="5040"/>
        </w:tabs>
        <w:ind w:left="5040" w:hanging="360"/>
      </w:pPr>
      <w:rPr>
        <w:rFonts w:ascii="Wingdings" w:hAnsi="Wingdings" w:hint="default"/>
      </w:rPr>
    </w:lvl>
    <w:lvl w:ilvl="7" w:tplc="8612CBE8" w:tentative="1">
      <w:start w:val="1"/>
      <w:numFmt w:val="bullet"/>
      <w:lvlText w:val=""/>
      <w:lvlJc w:val="left"/>
      <w:pPr>
        <w:tabs>
          <w:tab w:val="num" w:pos="5760"/>
        </w:tabs>
        <w:ind w:left="5760" w:hanging="360"/>
      </w:pPr>
      <w:rPr>
        <w:rFonts w:ascii="Wingdings" w:hAnsi="Wingdings" w:hint="default"/>
      </w:rPr>
    </w:lvl>
    <w:lvl w:ilvl="8" w:tplc="219CDB4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311E37"/>
    <w:multiLevelType w:val="hybridMultilevel"/>
    <w:tmpl w:val="DF44D2F2"/>
    <w:lvl w:ilvl="0" w:tplc="80362C1E">
      <w:start w:val="2"/>
      <w:numFmt w:val="bullet"/>
      <w:lvlText w:val="-"/>
      <w:lvlJc w:val="left"/>
      <w:pPr>
        <w:ind w:left="1080" w:hanging="360"/>
      </w:pPr>
      <w:rPr>
        <w:rFonts w:ascii="Calibri" w:eastAsia="Calibri" w:hAnsi="Calibri"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 w15:restartNumberingAfterBreak="0">
    <w:nsid w:val="268859AA"/>
    <w:multiLevelType w:val="multilevel"/>
    <w:tmpl w:val="0E54F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725F8C"/>
    <w:multiLevelType w:val="hybridMultilevel"/>
    <w:tmpl w:val="2ABE141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32535880"/>
    <w:multiLevelType w:val="hybridMultilevel"/>
    <w:tmpl w:val="58AE8FD4"/>
    <w:lvl w:ilvl="0" w:tplc="5A747016">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445000F0"/>
    <w:multiLevelType w:val="hybridMultilevel"/>
    <w:tmpl w:val="5984A274"/>
    <w:lvl w:ilvl="0" w:tplc="041A0017">
      <w:start w:val="1"/>
      <w:numFmt w:val="lowerLetter"/>
      <w:lvlText w:val="%1)"/>
      <w:lvlJc w:val="left"/>
      <w:pPr>
        <w:ind w:left="1428" w:hanging="360"/>
      </w:pPr>
    </w:lvl>
    <w:lvl w:ilvl="1" w:tplc="041A0019" w:tentative="1">
      <w:start w:val="1"/>
      <w:numFmt w:val="lowerLetter"/>
      <w:lvlText w:val="%2."/>
      <w:lvlJc w:val="left"/>
      <w:pPr>
        <w:ind w:left="2148" w:hanging="360"/>
      </w:pPr>
    </w:lvl>
    <w:lvl w:ilvl="2" w:tplc="041A001B" w:tentative="1">
      <w:start w:val="1"/>
      <w:numFmt w:val="lowerRoman"/>
      <w:lvlText w:val="%3."/>
      <w:lvlJc w:val="right"/>
      <w:pPr>
        <w:ind w:left="2868" w:hanging="180"/>
      </w:pPr>
    </w:lvl>
    <w:lvl w:ilvl="3" w:tplc="041A000F" w:tentative="1">
      <w:start w:val="1"/>
      <w:numFmt w:val="decimal"/>
      <w:lvlText w:val="%4."/>
      <w:lvlJc w:val="left"/>
      <w:pPr>
        <w:ind w:left="3588" w:hanging="360"/>
      </w:pPr>
    </w:lvl>
    <w:lvl w:ilvl="4" w:tplc="041A0019" w:tentative="1">
      <w:start w:val="1"/>
      <w:numFmt w:val="lowerLetter"/>
      <w:lvlText w:val="%5."/>
      <w:lvlJc w:val="left"/>
      <w:pPr>
        <w:ind w:left="4308" w:hanging="360"/>
      </w:pPr>
    </w:lvl>
    <w:lvl w:ilvl="5" w:tplc="041A001B" w:tentative="1">
      <w:start w:val="1"/>
      <w:numFmt w:val="lowerRoman"/>
      <w:lvlText w:val="%6."/>
      <w:lvlJc w:val="right"/>
      <w:pPr>
        <w:ind w:left="5028" w:hanging="180"/>
      </w:pPr>
    </w:lvl>
    <w:lvl w:ilvl="6" w:tplc="041A000F" w:tentative="1">
      <w:start w:val="1"/>
      <w:numFmt w:val="decimal"/>
      <w:lvlText w:val="%7."/>
      <w:lvlJc w:val="left"/>
      <w:pPr>
        <w:ind w:left="5748" w:hanging="360"/>
      </w:pPr>
    </w:lvl>
    <w:lvl w:ilvl="7" w:tplc="041A0019" w:tentative="1">
      <w:start w:val="1"/>
      <w:numFmt w:val="lowerLetter"/>
      <w:lvlText w:val="%8."/>
      <w:lvlJc w:val="left"/>
      <w:pPr>
        <w:ind w:left="6468" w:hanging="360"/>
      </w:pPr>
    </w:lvl>
    <w:lvl w:ilvl="8" w:tplc="041A001B" w:tentative="1">
      <w:start w:val="1"/>
      <w:numFmt w:val="lowerRoman"/>
      <w:lvlText w:val="%9."/>
      <w:lvlJc w:val="right"/>
      <w:pPr>
        <w:ind w:left="7188" w:hanging="180"/>
      </w:pPr>
    </w:lvl>
  </w:abstractNum>
  <w:abstractNum w:abstractNumId="12" w15:restartNumberingAfterBreak="0">
    <w:nsid w:val="56AE2C7C"/>
    <w:multiLevelType w:val="hybridMultilevel"/>
    <w:tmpl w:val="8AAEAF7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665A6368"/>
    <w:multiLevelType w:val="hybridMultilevel"/>
    <w:tmpl w:val="2ABE141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693E35A1"/>
    <w:multiLevelType w:val="hybridMultilevel"/>
    <w:tmpl w:val="27A4262A"/>
    <w:lvl w:ilvl="0" w:tplc="041A000B">
      <w:start w:val="1"/>
      <w:numFmt w:val="bullet"/>
      <w:lvlText w:val=""/>
      <w:lvlJc w:val="left"/>
      <w:pPr>
        <w:ind w:left="1500" w:hanging="360"/>
      </w:pPr>
      <w:rPr>
        <w:rFonts w:ascii="Wingdings" w:hAnsi="Wingdings" w:hint="default"/>
      </w:rPr>
    </w:lvl>
    <w:lvl w:ilvl="1" w:tplc="041A0003" w:tentative="1">
      <w:start w:val="1"/>
      <w:numFmt w:val="bullet"/>
      <w:lvlText w:val="o"/>
      <w:lvlJc w:val="left"/>
      <w:pPr>
        <w:ind w:left="2220" w:hanging="360"/>
      </w:pPr>
      <w:rPr>
        <w:rFonts w:ascii="Courier New" w:hAnsi="Courier New" w:cs="Courier New" w:hint="default"/>
      </w:rPr>
    </w:lvl>
    <w:lvl w:ilvl="2" w:tplc="041A0005" w:tentative="1">
      <w:start w:val="1"/>
      <w:numFmt w:val="bullet"/>
      <w:lvlText w:val=""/>
      <w:lvlJc w:val="left"/>
      <w:pPr>
        <w:ind w:left="2940" w:hanging="360"/>
      </w:pPr>
      <w:rPr>
        <w:rFonts w:ascii="Wingdings" w:hAnsi="Wingdings" w:hint="default"/>
      </w:rPr>
    </w:lvl>
    <w:lvl w:ilvl="3" w:tplc="041A0001" w:tentative="1">
      <w:start w:val="1"/>
      <w:numFmt w:val="bullet"/>
      <w:lvlText w:val=""/>
      <w:lvlJc w:val="left"/>
      <w:pPr>
        <w:ind w:left="3660" w:hanging="360"/>
      </w:pPr>
      <w:rPr>
        <w:rFonts w:ascii="Symbol" w:hAnsi="Symbol" w:hint="default"/>
      </w:rPr>
    </w:lvl>
    <w:lvl w:ilvl="4" w:tplc="041A0003" w:tentative="1">
      <w:start w:val="1"/>
      <w:numFmt w:val="bullet"/>
      <w:lvlText w:val="o"/>
      <w:lvlJc w:val="left"/>
      <w:pPr>
        <w:ind w:left="4380" w:hanging="360"/>
      </w:pPr>
      <w:rPr>
        <w:rFonts w:ascii="Courier New" w:hAnsi="Courier New" w:cs="Courier New" w:hint="default"/>
      </w:rPr>
    </w:lvl>
    <w:lvl w:ilvl="5" w:tplc="041A0005" w:tentative="1">
      <w:start w:val="1"/>
      <w:numFmt w:val="bullet"/>
      <w:lvlText w:val=""/>
      <w:lvlJc w:val="left"/>
      <w:pPr>
        <w:ind w:left="5100" w:hanging="360"/>
      </w:pPr>
      <w:rPr>
        <w:rFonts w:ascii="Wingdings" w:hAnsi="Wingdings" w:hint="default"/>
      </w:rPr>
    </w:lvl>
    <w:lvl w:ilvl="6" w:tplc="041A0001" w:tentative="1">
      <w:start w:val="1"/>
      <w:numFmt w:val="bullet"/>
      <w:lvlText w:val=""/>
      <w:lvlJc w:val="left"/>
      <w:pPr>
        <w:ind w:left="5820" w:hanging="360"/>
      </w:pPr>
      <w:rPr>
        <w:rFonts w:ascii="Symbol" w:hAnsi="Symbol" w:hint="default"/>
      </w:rPr>
    </w:lvl>
    <w:lvl w:ilvl="7" w:tplc="041A0003" w:tentative="1">
      <w:start w:val="1"/>
      <w:numFmt w:val="bullet"/>
      <w:lvlText w:val="o"/>
      <w:lvlJc w:val="left"/>
      <w:pPr>
        <w:ind w:left="6540" w:hanging="360"/>
      </w:pPr>
      <w:rPr>
        <w:rFonts w:ascii="Courier New" w:hAnsi="Courier New" w:cs="Courier New" w:hint="default"/>
      </w:rPr>
    </w:lvl>
    <w:lvl w:ilvl="8" w:tplc="041A0005" w:tentative="1">
      <w:start w:val="1"/>
      <w:numFmt w:val="bullet"/>
      <w:lvlText w:val=""/>
      <w:lvlJc w:val="left"/>
      <w:pPr>
        <w:ind w:left="7260" w:hanging="360"/>
      </w:pPr>
      <w:rPr>
        <w:rFonts w:ascii="Wingdings" w:hAnsi="Wingdings" w:hint="default"/>
      </w:rPr>
    </w:lvl>
  </w:abstractNum>
  <w:abstractNum w:abstractNumId="15" w15:restartNumberingAfterBreak="0">
    <w:nsid w:val="73E90ABA"/>
    <w:multiLevelType w:val="hybridMultilevel"/>
    <w:tmpl w:val="963C2A0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77194218"/>
    <w:multiLevelType w:val="hybridMultilevel"/>
    <w:tmpl w:val="2ABE141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6"/>
  </w:num>
  <w:num w:numId="2">
    <w:abstractNumId w:val="7"/>
  </w:num>
  <w:num w:numId="3">
    <w:abstractNumId w:val="5"/>
  </w:num>
  <w:num w:numId="4">
    <w:abstractNumId w:val="13"/>
  </w:num>
  <w:num w:numId="5">
    <w:abstractNumId w:val="9"/>
  </w:num>
  <w:num w:numId="6">
    <w:abstractNumId w:val="8"/>
  </w:num>
  <w:num w:numId="7">
    <w:abstractNumId w:val="15"/>
  </w:num>
  <w:num w:numId="8">
    <w:abstractNumId w:val="1"/>
  </w:num>
  <w:num w:numId="9">
    <w:abstractNumId w:val="11"/>
  </w:num>
  <w:num w:numId="10">
    <w:abstractNumId w:val="4"/>
  </w:num>
  <w:num w:numId="11">
    <w:abstractNumId w:val="14"/>
  </w:num>
  <w:num w:numId="12">
    <w:abstractNumId w:val="10"/>
  </w:num>
  <w:num w:numId="13">
    <w:abstractNumId w:val="12"/>
  </w:num>
  <w:num w:numId="14">
    <w:abstractNumId w:val="0"/>
  </w:num>
  <w:num w:numId="15">
    <w:abstractNumId w:val="3"/>
  </w:num>
  <w:num w:numId="16">
    <w:abstractNumId w:val="2"/>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AE1"/>
    <w:rsid w:val="00005365"/>
    <w:rsid w:val="000331CC"/>
    <w:rsid w:val="000430CF"/>
    <w:rsid w:val="000517D8"/>
    <w:rsid w:val="00052AAB"/>
    <w:rsid w:val="000C6FF6"/>
    <w:rsid w:val="0014236A"/>
    <w:rsid w:val="00155FF1"/>
    <w:rsid w:val="001A1A8F"/>
    <w:rsid w:val="001B56AB"/>
    <w:rsid w:val="001B5F79"/>
    <w:rsid w:val="001D3C01"/>
    <w:rsid w:val="001E7884"/>
    <w:rsid w:val="001F550D"/>
    <w:rsid w:val="00263DBA"/>
    <w:rsid w:val="00295073"/>
    <w:rsid w:val="002F64C6"/>
    <w:rsid w:val="0032274A"/>
    <w:rsid w:val="00325567"/>
    <w:rsid w:val="00336144"/>
    <w:rsid w:val="00367EC2"/>
    <w:rsid w:val="00373ECF"/>
    <w:rsid w:val="00385F16"/>
    <w:rsid w:val="003B1FAF"/>
    <w:rsid w:val="003C2F15"/>
    <w:rsid w:val="00431177"/>
    <w:rsid w:val="00520C75"/>
    <w:rsid w:val="00534701"/>
    <w:rsid w:val="00661D81"/>
    <w:rsid w:val="00666BEB"/>
    <w:rsid w:val="006709DE"/>
    <w:rsid w:val="006E6CB2"/>
    <w:rsid w:val="007837E5"/>
    <w:rsid w:val="007842DB"/>
    <w:rsid w:val="00794D47"/>
    <w:rsid w:val="007F7890"/>
    <w:rsid w:val="00817698"/>
    <w:rsid w:val="008F7EEE"/>
    <w:rsid w:val="00925E16"/>
    <w:rsid w:val="00941114"/>
    <w:rsid w:val="0095156B"/>
    <w:rsid w:val="009630C7"/>
    <w:rsid w:val="00965D99"/>
    <w:rsid w:val="00991B43"/>
    <w:rsid w:val="009B5633"/>
    <w:rsid w:val="009D1AE1"/>
    <w:rsid w:val="009E2370"/>
    <w:rsid w:val="00A20348"/>
    <w:rsid w:val="00A26C47"/>
    <w:rsid w:val="00A300C9"/>
    <w:rsid w:val="00AB3D56"/>
    <w:rsid w:val="00AD2C04"/>
    <w:rsid w:val="00AF3DD8"/>
    <w:rsid w:val="00B342EB"/>
    <w:rsid w:val="00B554E4"/>
    <w:rsid w:val="00B56493"/>
    <w:rsid w:val="00B769FA"/>
    <w:rsid w:val="00BC3892"/>
    <w:rsid w:val="00BC733D"/>
    <w:rsid w:val="00C36A98"/>
    <w:rsid w:val="00C777B9"/>
    <w:rsid w:val="00C84B96"/>
    <w:rsid w:val="00CA3CD5"/>
    <w:rsid w:val="00CB145B"/>
    <w:rsid w:val="00D15C21"/>
    <w:rsid w:val="00D61D5D"/>
    <w:rsid w:val="00D772EA"/>
    <w:rsid w:val="00D829EE"/>
    <w:rsid w:val="00D84FA9"/>
    <w:rsid w:val="00DA4D8A"/>
    <w:rsid w:val="00DB4A71"/>
    <w:rsid w:val="00DD1B5F"/>
    <w:rsid w:val="00EA25F3"/>
    <w:rsid w:val="00EA37F2"/>
    <w:rsid w:val="00EE4061"/>
    <w:rsid w:val="00EF221A"/>
    <w:rsid w:val="00EF34AE"/>
    <w:rsid w:val="00F34ABD"/>
    <w:rsid w:val="00F9669A"/>
    <w:rsid w:val="00FB658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5:docId w15:val="{18D07FB2-F6A5-4248-A925-AE892EBCD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1AE1"/>
    <w:pPr>
      <w:spacing w:after="200" w:line="276" w:lineRule="auto"/>
    </w:pPr>
    <w:rPr>
      <w:rFonts w:ascii="Calibri" w:eastAsia="Calibri" w:hAnsi="Calibri"/>
      <w:sz w:val="22"/>
      <w:szCs w:val="22"/>
      <w:lang w:val="en-US" w:eastAsia="en-US"/>
    </w:rPr>
  </w:style>
  <w:style w:type="paragraph" w:styleId="Naslov1">
    <w:name w:val="heading 1"/>
    <w:basedOn w:val="Normal"/>
    <w:next w:val="Normal"/>
    <w:qFormat/>
    <w:rsid w:val="00AF3DD8"/>
    <w:pPr>
      <w:keepNext/>
      <w:spacing w:before="240" w:after="60"/>
      <w:outlineLvl w:val="0"/>
    </w:pPr>
    <w:rPr>
      <w:rFonts w:ascii="Arial" w:hAnsi="Arial" w:cs="Arial"/>
      <w:b/>
      <w:bCs/>
      <w:kern w:val="32"/>
      <w:sz w:val="32"/>
      <w:szCs w:val="32"/>
    </w:rPr>
  </w:style>
  <w:style w:type="paragraph" w:styleId="Naslov2">
    <w:name w:val="heading 2"/>
    <w:basedOn w:val="Normal"/>
    <w:next w:val="Normal"/>
    <w:link w:val="Naslov2Char"/>
    <w:semiHidden/>
    <w:unhideWhenUsed/>
    <w:qFormat/>
    <w:rsid w:val="00052AA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slov4">
    <w:name w:val="heading 4"/>
    <w:basedOn w:val="Normal"/>
    <w:next w:val="Normal"/>
    <w:link w:val="Naslov4Char"/>
    <w:uiPriority w:val="99"/>
    <w:qFormat/>
    <w:rsid w:val="00052AAB"/>
    <w:pPr>
      <w:keepNext/>
      <w:spacing w:before="240" w:after="60" w:line="240" w:lineRule="auto"/>
      <w:outlineLvl w:val="3"/>
    </w:pPr>
    <w:rPr>
      <w:rFonts w:ascii="Times New Roman" w:eastAsia="Times New Roman" w:hAnsi="Times New Roman"/>
      <w:b/>
      <w:bCs/>
      <w:sz w:val="28"/>
      <w:szCs w:val="28"/>
      <w:lang w:val="it-IT" w:eastAsia="it-IT"/>
    </w:rPr>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rsid w:val="00431177"/>
    <w:rPr>
      <w:color w:val="0000FF"/>
      <w:u w:val="single"/>
    </w:rPr>
  </w:style>
  <w:style w:type="paragraph" w:styleId="Tekstbalonia">
    <w:name w:val="Balloon Text"/>
    <w:basedOn w:val="Normal"/>
    <w:semiHidden/>
    <w:rsid w:val="00925E16"/>
    <w:rPr>
      <w:rFonts w:ascii="Tahoma" w:hAnsi="Tahoma" w:cs="Tahoma"/>
      <w:sz w:val="16"/>
      <w:szCs w:val="16"/>
    </w:rPr>
  </w:style>
  <w:style w:type="paragraph" w:styleId="Zaglavlje">
    <w:name w:val="header"/>
    <w:basedOn w:val="Normal"/>
    <w:link w:val="ZaglavljeChar"/>
    <w:uiPriority w:val="99"/>
    <w:rsid w:val="000C6FF6"/>
    <w:pPr>
      <w:tabs>
        <w:tab w:val="center" w:pos="4536"/>
        <w:tab w:val="right" w:pos="9072"/>
      </w:tabs>
    </w:pPr>
  </w:style>
  <w:style w:type="character" w:customStyle="1" w:styleId="ZaglavljeChar">
    <w:name w:val="Zaglavlje Char"/>
    <w:basedOn w:val="Zadanifontodlomka"/>
    <w:link w:val="Zaglavlje"/>
    <w:uiPriority w:val="99"/>
    <w:rsid w:val="000C6FF6"/>
    <w:rPr>
      <w:sz w:val="24"/>
      <w:szCs w:val="24"/>
    </w:rPr>
  </w:style>
  <w:style w:type="paragraph" w:styleId="Podnoje">
    <w:name w:val="footer"/>
    <w:basedOn w:val="Normal"/>
    <w:link w:val="PodnojeChar"/>
    <w:uiPriority w:val="99"/>
    <w:rsid w:val="000C6FF6"/>
    <w:pPr>
      <w:tabs>
        <w:tab w:val="center" w:pos="4536"/>
        <w:tab w:val="right" w:pos="9072"/>
      </w:tabs>
    </w:pPr>
  </w:style>
  <w:style w:type="character" w:customStyle="1" w:styleId="PodnojeChar">
    <w:name w:val="Podnožje Char"/>
    <w:basedOn w:val="Zadanifontodlomka"/>
    <w:link w:val="Podnoje"/>
    <w:uiPriority w:val="99"/>
    <w:rsid w:val="000C6FF6"/>
    <w:rPr>
      <w:sz w:val="24"/>
      <w:szCs w:val="24"/>
    </w:rPr>
  </w:style>
  <w:style w:type="paragraph" w:customStyle="1" w:styleId="BasicParagraph">
    <w:name w:val="[Basic Paragraph]"/>
    <w:basedOn w:val="Normal"/>
    <w:uiPriority w:val="99"/>
    <w:rsid w:val="009B5633"/>
    <w:pPr>
      <w:autoSpaceDE w:val="0"/>
      <w:autoSpaceDN w:val="0"/>
      <w:adjustRightInd w:val="0"/>
      <w:spacing w:line="288" w:lineRule="auto"/>
      <w:textAlignment w:val="center"/>
    </w:pPr>
    <w:rPr>
      <w:color w:val="000000"/>
    </w:rPr>
  </w:style>
  <w:style w:type="paragraph" w:styleId="Odlomakpopisa">
    <w:name w:val="List Paragraph"/>
    <w:basedOn w:val="Normal"/>
    <w:uiPriority w:val="34"/>
    <w:qFormat/>
    <w:rsid w:val="009D1AE1"/>
    <w:pPr>
      <w:ind w:left="720"/>
      <w:contextualSpacing/>
    </w:pPr>
  </w:style>
  <w:style w:type="paragraph" w:styleId="Tekstkrajnjebiljeke">
    <w:name w:val="endnote text"/>
    <w:basedOn w:val="Normal"/>
    <w:link w:val="TekstkrajnjebiljekeChar"/>
    <w:semiHidden/>
    <w:rsid w:val="00052AAB"/>
    <w:pPr>
      <w:spacing w:after="0" w:line="240" w:lineRule="auto"/>
    </w:pPr>
    <w:rPr>
      <w:rFonts w:ascii="Helvetica" w:eastAsia="Times New Roman" w:hAnsi="Helvetica"/>
      <w:sz w:val="20"/>
      <w:szCs w:val="20"/>
      <w:lang w:val="it-IT" w:eastAsia="it-IT"/>
    </w:rPr>
  </w:style>
  <w:style w:type="character" w:customStyle="1" w:styleId="TekstkrajnjebiljekeChar">
    <w:name w:val="Tekst krajnje bilješke Char"/>
    <w:basedOn w:val="Zadanifontodlomka"/>
    <w:link w:val="Tekstkrajnjebiljeke"/>
    <w:semiHidden/>
    <w:rsid w:val="00052AAB"/>
    <w:rPr>
      <w:rFonts w:ascii="Helvetica" w:hAnsi="Helvetica"/>
      <w:lang w:val="it-IT" w:eastAsia="it-IT"/>
    </w:rPr>
  </w:style>
  <w:style w:type="character" w:customStyle="1" w:styleId="Naslov2Char">
    <w:name w:val="Naslov 2 Char"/>
    <w:basedOn w:val="Zadanifontodlomka"/>
    <w:link w:val="Naslov2"/>
    <w:semiHidden/>
    <w:rsid w:val="00052AAB"/>
    <w:rPr>
      <w:rFonts w:asciiTheme="majorHAnsi" w:eastAsiaTheme="majorEastAsia" w:hAnsiTheme="majorHAnsi" w:cstheme="majorBidi"/>
      <w:color w:val="365F91" w:themeColor="accent1" w:themeShade="BF"/>
      <w:sz w:val="26"/>
      <w:szCs w:val="26"/>
      <w:lang w:val="en-US" w:eastAsia="en-US"/>
    </w:rPr>
  </w:style>
  <w:style w:type="character" w:customStyle="1" w:styleId="Naslov4Char">
    <w:name w:val="Naslov 4 Char"/>
    <w:basedOn w:val="Zadanifontodlomka"/>
    <w:link w:val="Naslov4"/>
    <w:uiPriority w:val="99"/>
    <w:rsid w:val="00052AAB"/>
    <w:rPr>
      <w:b/>
      <w:bCs/>
      <w:sz w:val="28"/>
      <w:szCs w:val="28"/>
      <w:lang w:val="it-IT" w:eastAsia="it-IT"/>
    </w:rPr>
  </w:style>
  <w:style w:type="character" w:customStyle="1" w:styleId="Normale1">
    <w:name w:val="Normale1"/>
    <w:rsid w:val="00052AAB"/>
    <w:rPr>
      <w:rFonts w:ascii="Times New Roman" w:hAnsi="Times New Roman"/>
      <w:sz w:val="22"/>
    </w:rPr>
  </w:style>
  <w:style w:type="paragraph" w:styleId="Uvuenotijeloteksta">
    <w:name w:val="Body Text Indent"/>
    <w:basedOn w:val="Normal"/>
    <w:link w:val="UvuenotijelotekstaChar"/>
    <w:uiPriority w:val="99"/>
    <w:rsid w:val="00052AAB"/>
    <w:pPr>
      <w:spacing w:after="0" w:line="240" w:lineRule="auto"/>
      <w:ind w:firstLine="283"/>
      <w:jc w:val="both"/>
    </w:pPr>
    <w:rPr>
      <w:rFonts w:ascii="AmeriGarmnd BT" w:eastAsia="Times New Roman" w:hAnsi="AmeriGarmnd BT"/>
      <w:sz w:val="21"/>
      <w:szCs w:val="20"/>
      <w:lang w:val="it-IT" w:eastAsia="it-IT"/>
    </w:rPr>
  </w:style>
  <w:style w:type="character" w:customStyle="1" w:styleId="UvuenotijelotekstaChar">
    <w:name w:val="Uvučeno tijelo teksta Char"/>
    <w:basedOn w:val="Zadanifontodlomka"/>
    <w:link w:val="Uvuenotijeloteksta"/>
    <w:uiPriority w:val="99"/>
    <w:rsid w:val="00052AAB"/>
    <w:rPr>
      <w:rFonts w:ascii="AmeriGarmnd BT" w:hAnsi="AmeriGarmnd BT"/>
      <w:sz w:val="21"/>
      <w:lang w:val="it-IT" w:eastAsia="it-IT"/>
    </w:rPr>
  </w:style>
  <w:style w:type="paragraph" w:styleId="Bezproreda">
    <w:name w:val="No Spacing"/>
    <w:link w:val="BezproredaChar"/>
    <w:uiPriority w:val="1"/>
    <w:qFormat/>
    <w:rsid w:val="00A26C47"/>
    <w:rPr>
      <w:rFonts w:asciiTheme="minorHAnsi" w:eastAsiaTheme="minorEastAsia" w:hAnsiTheme="minorHAnsi" w:cstheme="minorBidi"/>
      <w:sz w:val="22"/>
      <w:szCs w:val="22"/>
    </w:rPr>
  </w:style>
  <w:style w:type="character" w:customStyle="1" w:styleId="BezproredaChar">
    <w:name w:val="Bez proreda Char"/>
    <w:basedOn w:val="Zadanifontodlomka"/>
    <w:link w:val="Bezproreda"/>
    <w:uiPriority w:val="1"/>
    <w:rsid w:val="00A26C47"/>
    <w:rPr>
      <w:rFonts w:asciiTheme="minorHAnsi" w:eastAsiaTheme="minorEastAsia" w:hAnsiTheme="minorHAnsi" w:cstheme="minorBidi"/>
      <w:sz w:val="22"/>
      <w:szCs w:val="22"/>
    </w:rPr>
  </w:style>
  <w:style w:type="character" w:styleId="Referencakrajnjebiljeke">
    <w:name w:val="endnote reference"/>
    <w:basedOn w:val="Zadanifontodlomka"/>
    <w:semiHidden/>
    <w:unhideWhenUsed/>
    <w:rsid w:val="00EF34A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046540">
      <w:bodyDiv w:val="1"/>
      <w:marLeft w:val="0"/>
      <w:marRight w:val="0"/>
      <w:marTop w:val="0"/>
      <w:marBottom w:val="0"/>
      <w:divBdr>
        <w:top w:val="none" w:sz="0" w:space="0" w:color="auto"/>
        <w:left w:val="none" w:sz="0" w:space="0" w:color="auto"/>
        <w:bottom w:val="none" w:sz="0" w:space="0" w:color="auto"/>
        <w:right w:val="none" w:sz="0" w:space="0" w:color="auto"/>
      </w:divBdr>
      <w:divsChild>
        <w:div w:id="1490712077">
          <w:marLeft w:val="0"/>
          <w:marRight w:val="0"/>
          <w:marTop w:val="0"/>
          <w:marBottom w:val="0"/>
          <w:divBdr>
            <w:top w:val="none" w:sz="0" w:space="0" w:color="auto"/>
            <w:left w:val="none" w:sz="0" w:space="0" w:color="auto"/>
            <w:bottom w:val="none" w:sz="0" w:space="0" w:color="auto"/>
            <w:right w:val="none" w:sz="0" w:space="0" w:color="auto"/>
          </w:divBdr>
          <w:divsChild>
            <w:div w:id="759720906">
              <w:marLeft w:val="0"/>
              <w:marRight w:val="0"/>
              <w:marTop w:val="0"/>
              <w:marBottom w:val="0"/>
              <w:divBdr>
                <w:top w:val="none" w:sz="0" w:space="0" w:color="auto"/>
                <w:left w:val="none" w:sz="0" w:space="0" w:color="auto"/>
                <w:bottom w:val="none" w:sz="0" w:space="0" w:color="auto"/>
                <w:right w:val="none" w:sz="0" w:space="0" w:color="auto"/>
              </w:divBdr>
              <w:divsChild>
                <w:div w:id="1607157960">
                  <w:marLeft w:val="0"/>
                  <w:marRight w:val="0"/>
                  <w:marTop w:val="0"/>
                  <w:marBottom w:val="0"/>
                  <w:divBdr>
                    <w:top w:val="none" w:sz="0" w:space="0" w:color="auto"/>
                    <w:left w:val="none" w:sz="0" w:space="0" w:color="auto"/>
                    <w:bottom w:val="none" w:sz="0" w:space="0" w:color="auto"/>
                    <w:right w:val="none" w:sz="0" w:space="0" w:color="auto"/>
                  </w:divBdr>
                  <w:divsChild>
                    <w:div w:id="1531257958">
                      <w:marLeft w:val="0"/>
                      <w:marRight w:val="0"/>
                      <w:marTop w:val="0"/>
                      <w:marBottom w:val="0"/>
                      <w:divBdr>
                        <w:top w:val="none" w:sz="0" w:space="0" w:color="auto"/>
                        <w:left w:val="none" w:sz="0" w:space="0" w:color="auto"/>
                        <w:bottom w:val="none" w:sz="0" w:space="0" w:color="auto"/>
                        <w:right w:val="none" w:sz="0" w:space="0" w:color="auto"/>
                      </w:divBdr>
                      <w:divsChild>
                        <w:div w:id="989209898">
                          <w:marLeft w:val="0"/>
                          <w:marRight w:val="0"/>
                          <w:marTop w:val="0"/>
                          <w:marBottom w:val="0"/>
                          <w:divBdr>
                            <w:top w:val="none" w:sz="0" w:space="0" w:color="auto"/>
                            <w:left w:val="none" w:sz="0" w:space="0" w:color="auto"/>
                            <w:bottom w:val="none" w:sz="0" w:space="0" w:color="auto"/>
                            <w:right w:val="none" w:sz="0" w:space="0" w:color="auto"/>
                          </w:divBdr>
                          <w:divsChild>
                            <w:div w:id="212947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358276">
      <w:bodyDiv w:val="1"/>
      <w:marLeft w:val="0"/>
      <w:marRight w:val="0"/>
      <w:marTop w:val="0"/>
      <w:marBottom w:val="0"/>
      <w:divBdr>
        <w:top w:val="none" w:sz="0" w:space="0" w:color="auto"/>
        <w:left w:val="none" w:sz="0" w:space="0" w:color="auto"/>
        <w:bottom w:val="none" w:sz="0" w:space="0" w:color="auto"/>
        <w:right w:val="none" w:sz="0" w:space="0" w:color="auto"/>
      </w:divBdr>
      <w:divsChild>
        <w:div w:id="1000547895">
          <w:marLeft w:val="0"/>
          <w:marRight w:val="0"/>
          <w:marTop w:val="0"/>
          <w:marBottom w:val="0"/>
          <w:divBdr>
            <w:top w:val="none" w:sz="0" w:space="0" w:color="auto"/>
            <w:left w:val="none" w:sz="0" w:space="0" w:color="auto"/>
            <w:bottom w:val="none" w:sz="0" w:space="0" w:color="auto"/>
            <w:right w:val="none" w:sz="0" w:space="0" w:color="auto"/>
          </w:divBdr>
          <w:divsChild>
            <w:div w:id="1752005812">
              <w:marLeft w:val="0"/>
              <w:marRight w:val="0"/>
              <w:marTop w:val="0"/>
              <w:marBottom w:val="0"/>
              <w:divBdr>
                <w:top w:val="none" w:sz="0" w:space="0" w:color="auto"/>
                <w:left w:val="none" w:sz="0" w:space="0" w:color="auto"/>
                <w:bottom w:val="none" w:sz="0" w:space="0" w:color="auto"/>
                <w:right w:val="none" w:sz="0" w:space="0" w:color="auto"/>
              </w:divBdr>
              <w:divsChild>
                <w:div w:id="365567721">
                  <w:marLeft w:val="0"/>
                  <w:marRight w:val="0"/>
                  <w:marTop w:val="0"/>
                  <w:marBottom w:val="0"/>
                  <w:divBdr>
                    <w:top w:val="none" w:sz="0" w:space="0" w:color="auto"/>
                    <w:left w:val="none" w:sz="0" w:space="0" w:color="auto"/>
                    <w:bottom w:val="none" w:sz="0" w:space="0" w:color="auto"/>
                    <w:right w:val="none" w:sz="0" w:space="0" w:color="auto"/>
                  </w:divBdr>
                  <w:divsChild>
                    <w:div w:id="189558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100847">
      <w:bodyDiv w:val="1"/>
      <w:marLeft w:val="0"/>
      <w:marRight w:val="0"/>
      <w:marTop w:val="0"/>
      <w:marBottom w:val="0"/>
      <w:divBdr>
        <w:top w:val="none" w:sz="0" w:space="0" w:color="auto"/>
        <w:left w:val="none" w:sz="0" w:space="0" w:color="auto"/>
        <w:bottom w:val="none" w:sz="0" w:space="0" w:color="auto"/>
        <w:right w:val="none" w:sz="0" w:space="0" w:color="auto"/>
      </w:divBdr>
      <w:divsChild>
        <w:div w:id="1538614632">
          <w:marLeft w:val="360"/>
          <w:marRight w:val="0"/>
          <w:marTop w:val="300"/>
          <w:marBottom w:val="0"/>
          <w:divBdr>
            <w:top w:val="none" w:sz="0" w:space="0" w:color="auto"/>
            <w:left w:val="none" w:sz="0" w:space="0" w:color="auto"/>
            <w:bottom w:val="none" w:sz="0" w:space="0" w:color="auto"/>
            <w:right w:val="none" w:sz="0" w:space="0" w:color="auto"/>
          </w:divBdr>
        </w:div>
        <w:div w:id="548302967">
          <w:marLeft w:val="360"/>
          <w:marRight w:val="0"/>
          <w:marTop w:val="300"/>
          <w:marBottom w:val="0"/>
          <w:divBdr>
            <w:top w:val="none" w:sz="0" w:space="0" w:color="auto"/>
            <w:left w:val="none" w:sz="0" w:space="0" w:color="auto"/>
            <w:bottom w:val="none" w:sz="0" w:space="0" w:color="auto"/>
            <w:right w:val="none" w:sz="0" w:space="0" w:color="auto"/>
          </w:divBdr>
        </w:div>
        <w:div w:id="632057599">
          <w:marLeft w:val="360"/>
          <w:marRight w:val="0"/>
          <w:marTop w:val="300"/>
          <w:marBottom w:val="0"/>
          <w:divBdr>
            <w:top w:val="none" w:sz="0" w:space="0" w:color="auto"/>
            <w:left w:val="none" w:sz="0" w:space="0" w:color="auto"/>
            <w:bottom w:val="none" w:sz="0" w:space="0" w:color="auto"/>
            <w:right w:val="none" w:sz="0" w:space="0" w:color="auto"/>
          </w:divBdr>
        </w:div>
        <w:div w:id="1641881344">
          <w:marLeft w:val="360"/>
          <w:marRight w:val="0"/>
          <w:marTop w:val="300"/>
          <w:marBottom w:val="0"/>
          <w:divBdr>
            <w:top w:val="none" w:sz="0" w:space="0" w:color="auto"/>
            <w:left w:val="none" w:sz="0" w:space="0" w:color="auto"/>
            <w:bottom w:val="none" w:sz="0" w:space="0" w:color="auto"/>
            <w:right w:val="none" w:sz="0" w:space="0" w:color="auto"/>
          </w:divBdr>
        </w:div>
        <w:div w:id="1759018125">
          <w:marLeft w:val="360"/>
          <w:marRight w:val="0"/>
          <w:marTop w:val="300"/>
          <w:marBottom w:val="0"/>
          <w:divBdr>
            <w:top w:val="none" w:sz="0" w:space="0" w:color="auto"/>
            <w:left w:val="none" w:sz="0" w:space="0" w:color="auto"/>
            <w:bottom w:val="none" w:sz="0" w:space="0" w:color="auto"/>
            <w:right w:val="none" w:sz="0" w:space="0" w:color="auto"/>
          </w:divBdr>
        </w:div>
        <w:div w:id="1192455660">
          <w:marLeft w:val="360"/>
          <w:marRight w:val="0"/>
          <w:marTop w:val="300"/>
          <w:marBottom w:val="0"/>
          <w:divBdr>
            <w:top w:val="none" w:sz="0" w:space="0" w:color="auto"/>
            <w:left w:val="none" w:sz="0" w:space="0" w:color="auto"/>
            <w:bottom w:val="none" w:sz="0" w:space="0" w:color="auto"/>
            <w:right w:val="none" w:sz="0" w:space="0" w:color="auto"/>
          </w:divBdr>
        </w:div>
        <w:div w:id="796334346">
          <w:marLeft w:val="360"/>
          <w:marRight w:val="0"/>
          <w:marTop w:val="300"/>
          <w:marBottom w:val="0"/>
          <w:divBdr>
            <w:top w:val="none" w:sz="0" w:space="0" w:color="auto"/>
            <w:left w:val="none" w:sz="0" w:space="0" w:color="auto"/>
            <w:bottom w:val="none" w:sz="0" w:space="0" w:color="auto"/>
            <w:right w:val="none" w:sz="0" w:space="0" w:color="auto"/>
          </w:divBdr>
        </w:div>
        <w:div w:id="1806121910">
          <w:marLeft w:val="360"/>
          <w:marRight w:val="0"/>
          <w:marTop w:val="3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in.tin.tin@pu.t-com.hr" TargetMode="Externa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jp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direttrice@rintintin.hr" TargetMode="External"/><Relationship Id="rId17" Type="http://schemas.openxmlformats.org/officeDocument/2006/relationships/image" Target="media/image5.jpeg"/><Relationship Id="rId25" Type="http://schemas.openxmlformats.org/officeDocument/2006/relationships/image" Target="media/image13.jpg"/><Relationship Id="rId33" Type="http://schemas.openxmlformats.org/officeDocument/2006/relationships/image" Target="media/image21.jp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rintintin.hr" TargetMode="External"/><Relationship Id="rId24" Type="http://schemas.openxmlformats.org/officeDocument/2006/relationships/image" Target="media/image12.gif"/><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jpg"/><Relationship Id="rId31"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rintintin.hr" TargetMode="External"/><Relationship Id="rId22" Type="http://schemas.openxmlformats.org/officeDocument/2006/relationships/image" Target="media/image10.gif"/><Relationship Id="rId27" Type="http://schemas.openxmlformats.org/officeDocument/2006/relationships/image" Target="media/image15.gif"/><Relationship Id="rId30" Type="http://schemas.openxmlformats.org/officeDocument/2006/relationships/image" Target="media/image18.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ara\Documents\Prilago&#273;eni%20predlo&#353;ci%20sustava%20Office\RinTinTin%20Memorandum.dotx"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La scuola dell`infanzia Rin Tin Tin oggi …con una bella prospettiva curricolare per un domani in coesione con il bambino che cresce in una societa`che si sviluppa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611057-36D8-437C-B5F4-424F6A566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RinTinTin Memorandum</Template>
  <TotalTime>7</TotalTime>
  <Pages>34</Pages>
  <Words>5661</Words>
  <Characters>32269</Characters>
  <Application>Microsoft Office Word</Application>
  <DocSecurity>0</DocSecurity>
  <Lines>268</Lines>
  <Paragraphs>75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CURRICOLO</vt:lpstr>
      <vt:lpstr>                                                             </vt:lpstr>
    </vt:vector>
  </TitlesOfParts>
  <Company>TOSHIBA</Company>
  <LinksUpToDate>false</LinksUpToDate>
  <CharactersWithSpaces>37855</CharactersWithSpaces>
  <SharedDoc>false</SharedDoc>
  <HLinks>
    <vt:vector size="6" baseType="variant">
      <vt:variant>
        <vt:i4>7012428</vt:i4>
      </vt:variant>
      <vt:variant>
        <vt:i4>0</vt:i4>
      </vt:variant>
      <vt:variant>
        <vt:i4>0</vt:i4>
      </vt:variant>
      <vt:variant>
        <vt:i4>5</vt:i4>
      </vt:variant>
      <vt:variant>
        <vt:lpwstr>mailto:info@rintintin.hr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CURRICOLO</dc:title>
  <dc:subject>DV-SI”RIN TIN TIN”                          PULA – POLA</dc:subject>
  <dc:creator>Tamara</dc:creator>
  <cp:lastModifiedBy>Tamara</cp:lastModifiedBy>
  <cp:revision>3</cp:revision>
  <cp:lastPrinted>2016-10-11T08:19:00Z</cp:lastPrinted>
  <dcterms:created xsi:type="dcterms:W3CDTF">2018-10-11T10:25:00Z</dcterms:created>
  <dcterms:modified xsi:type="dcterms:W3CDTF">2018-10-11T10:32:00Z</dcterms:modified>
</cp:coreProperties>
</file>